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7773" w14:textId="77777777" w:rsidR="00B201C2" w:rsidRPr="00522568" w:rsidRDefault="001567BF" w:rsidP="002F5BEE">
      <w:pPr>
        <w:jc w:val="center"/>
        <w:rPr>
          <w:rFonts w:ascii="Calibri" w:hAnsi="Calibri" w:cstheme="minorHAnsi"/>
          <w:b/>
          <w:bCs/>
          <w:sz w:val="22"/>
          <w:szCs w:val="22"/>
        </w:rPr>
      </w:pPr>
      <w:r w:rsidRPr="00522568">
        <w:rPr>
          <w:rFonts w:ascii="Calibri" w:hAnsi="Calibri" w:cstheme="minorHAnsi"/>
          <w:b/>
          <w:bCs/>
          <w:noProof/>
          <w:sz w:val="22"/>
          <w:szCs w:val="22"/>
          <w:lang w:eastAsia="en-GB"/>
        </w:rPr>
        <mc:AlternateContent>
          <mc:Choice Requires="wps">
            <w:drawing>
              <wp:anchor distT="45720" distB="45720" distL="114300" distR="114300" simplePos="0" relativeHeight="251659264" behindDoc="0" locked="0" layoutInCell="1" allowOverlap="1" wp14:anchorId="2A357973" wp14:editId="2A357974">
                <wp:simplePos x="0" y="0"/>
                <wp:positionH relativeFrom="column">
                  <wp:posOffset>4432935</wp:posOffset>
                </wp:positionH>
                <wp:positionV relativeFrom="paragraph">
                  <wp:posOffset>0</wp:posOffset>
                </wp:positionV>
                <wp:extent cx="1543050" cy="1319530"/>
                <wp:effectExtent l="0" t="0" r="0" b="0"/>
                <wp:wrapThrough wrapText="bothSides">
                  <wp:wrapPolygon edited="0">
                    <wp:start x="0" y="0"/>
                    <wp:lineTo x="0" y="21205"/>
                    <wp:lineTo x="21333" y="21205"/>
                    <wp:lineTo x="2133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19530"/>
                        </a:xfrm>
                        <a:prstGeom prst="rect">
                          <a:avLst/>
                        </a:prstGeom>
                        <a:solidFill>
                          <a:srgbClr val="FFFFFF"/>
                        </a:solidFill>
                        <a:ln w="9525">
                          <a:noFill/>
                          <a:miter lim="800000"/>
                          <a:headEnd/>
                          <a:tailEnd/>
                        </a:ln>
                      </wps:spPr>
                      <wps:txbx>
                        <w:txbxContent>
                          <w:p w14:paraId="2A35797D" w14:textId="77777777" w:rsidR="00AB34DB" w:rsidRDefault="00AB34DB">
                            <w:r>
                              <w:rPr>
                                <w:noProof/>
                                <w:lang w:eastAsia="en-GB"/>
                              </w:rPr>
                              <w:drawing>
                                <wp:inline distT="0" distB="0" distL="0" distR="0" wp14:anchorId="2A35797E" wp14:editId="2A35797F">
                                  <wp:extent cx="1258824" cy="1210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Fife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824" cy="121005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357973" id="_x0000_t202" coordsize="21600,21600" o:spt="202" path="m,l,21600r21600,l21600,xe">
                <v:stroke joinstyle="miter"/>
                <v:path gradientshapeok="t" o:connecttype="rect"/>
              </v:shapetype>
              <v:shape id="Text Box 2" o:spid="_x0000_s1026" type="#_x0000_t202" style="position:absolute;left:0;text-align:left;margin-left:349.05pt;margin-top:0;width:121.5pt;height:103.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2BsIQIAAB4EAAAOAAAAZHJzL2Uyb0RvYy54bWysU11v2yAUfZ+0/4B4X2wn8dpYcaouXaZJ&#10;3YfU7gdgjGM04DIgsbtfvwtO06h7m+YHxPW9HM4997C+GbUiR+G8BFPTYpZTIgyHVpp9TX887t5d&#10;U+IDMy1TYERNn4SnN5u3b9aDrcQcelCtcARBjK8GW9M+BFtlmee90MzPwAqDyQ6cZgFDt89axwZE&#10;1yqb5/n7bADXWgdceI9/76Yk3ST8rhM8fOs6LwJRNUVuIa0urU1cs82aVXvHbC/5iQb7BxaaSYOX&#10;nqHuWGDk4ORfUFpyBx66MOOgM+g6yUXqAbsp8lfdPPTMitQLiuPtWSb//2D51+N3R2Rb03lxRYlh&#10;Gof0KMZAPsBI5lGfwfoKyx4sFoYRf+OcU6/e3gP/6YmBbc/MXtw6B0MvWIv8ingyuzg64fgI0gxf&#10;oMVr2CFAAho7p6N4KAdBdJzT03k2kQqPV5bLRV5iimOuWBSrcpGml7Hq+bh1PnwSoEnc1NTh8BM8&#10;O977EOmw6rkk3uZByXYnlUqB2zdb5ciRoVF26UsdvCpThgw1XZXzMiEbiOeTh7QMaGQldU2v8/hN&#10;1opyfDRtKglMqmmPTJQ56RMlmcQJYzNiYRStgfYJlXIwGRYfGG56cL8pGdCsNfW/DswJStRng2qv&#10;iuUyujsFy/JqjoG7zDSXGWY4QtU0UDJttyG9iKSDvcWp7GTS64XJiSuaMMl4ejDR5Zdxqnp51ps/&#10;AAAA//8DAFBLAwQUAAYACAAAACEAPRmOW90AAAAIAQAADwAAAGRycy9kb3ducmV2LnhtbEyPMU/D&#10;MBSEdyT+g/WQ2KiTCkqaxqkqKhYGJAoSjG7sxFHtZ8t20/DveUwwnu50912znZ1lk45p9CigXBTA&#10;NHZejTgI+Hh/vquApSxRSetRC/jWCbbt9VUja+Uv+KanQx4YlWCqpQCTc6g5T53RTqaFDxrJ6310&#10;MpOMA1dRXqjcWb4sihV3ckRaMDLoJ6O70+HsBHw6M6p9fP3qlZ32L/3uIcwxCHF7M+82wLKe818Y&#10;fvEJHVpiOvozqsSsgNW6KikqgB6Rvb4vSR4FLIvHCnjb8P8H2h8AAAD//wMAUEsBAi0AFAAGAAgA&#10;AAAhALaDOJL+AAAA4QEAABMAAAAAAAAAAAAAAAAAAAAAAFtDb250ZW50X1R5cGVzXS54bWxQSwEC&#10;LQAUAAYACAAAACEAOP0h/9YAAACUAQAACwAAAAAAAAAAAAAAAAAvAQAAX3JlbHMvLnJlbHNQSwEC&#10;LQAUAAYACAAAACEABd9gbCECAAAeBAAADgAAAAAAAAAAAAAAAAAuAgAAZHJzL2Uyb0RvYy54bWxQ&#10;SwECLQAUAAYACAAAACEAPRmOW90AAAAIAQAADwAAAAAAAAAAAAAAAAB7BAAAZHJzL2Rvd25yZXYu&#10;eG1sUEsFBgAAAAAEAAQA8wAAAIUFAAAAAA==&#10;" stroked="f">
                <v:textbox style="mso-fit-shape-to-text:t">
                  <w:txbxContent>
                    <w:p w14:paraId="2A35797D" w14:textId="77777777" w:rsidR="00AB34DB" w:rsidRDefault="00AB34DB">
                      <w:r>
                        <w:rPr>
                          <w:noProof/>
                          <w:lang w:eastAsia="en-GB"/>
                        </w:rPr>
                        <w:drawing>
                          <wp:inline distT="0" distB="0" distL="0" distR="0" wp14:anchorId="2A35797E" wp14:editId="2A35797F">
                            <wp:extent cx="1258824" cy="1210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Fife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824" cy="1210056"/>
                                    </a:xfrm>
                                    <a:prstGeom prst="rect">
                                      <a:avLst/>
                                    </a:prstGeom>
                                  </pic:spPr>
                                </pic:pic>
                              </a:graphicData>
                            </a:graphic>
                          </wp:inline>
                        </w:drawing>
                      </w:r>
                    </w:p>
                  </w:txbxContent>
                </v:textbox>
                <w10:wrap type="through"/>
              </v:shape>
            </w:pict>
          </mc:Fallback>
        </mc:AlternateContent>
      </w:r>
    </w:p>
    <w:p w14:paraId="2A357774" w14:textId="77777777" w:rsidR="005828E8" w:rsidRPr="00522568" w:rsidRDefault="005828E8" w:rsidP="002F5BEE">
      <w:pPr>
        <w:jc w:val="center"/>
        <w:rPr>
          <w:rFonts w:ascii="Calibri" w:hAnsi="Calibri" w:cstheme="minorHAnsi"/>
          <w:b/>
          <w:bCs/>
          <w:sz w:val="22"/>
          <w:szCs w:val="22"/>
        </w:rPr>
      </w:pPr>
    </w:p>
    <w:p w14:paraId="2A357775" w14:textId="77777777" w:rsidR="005828E8" w:rsidRPr="00522568" w:rsidRDefault="005828E8" w:rsidP="002F5BEE">
      <w:pPr>
        <w:jc w:val="center"/>
        <w:rPr>
          <w:rFonts w:ascii="Calibri" w:hAnsi="Calibri" w:cstheme="minorHAnsi"/>
          <w:b/>
          <w:bCs/>
          <w:sz w:val="22"/>
          <w:szCs w:val="22"/>
        </w:rPr>
      </w:pPr>
    </w:p>
    <w:p w14:paraId="2A357776" w14:textId="77777777" w:rsidR="005828E8" w:rsidRPr="00522568" w:rsidRDefault="005828E8" w:rsidP="002F5BEE">
      <w:pPr>
        <w:jc w:val="center"/>
        <w:rPr>
          <w:rFonts w:ascii="Calibri" w:hAnsi="Calibri" w:cstheme="minorHAnsi"/>
          <w:b/>
          <w:bCs/>
          <w:sz w:val="22"/>
          <w:szCs w:val="22"/>
        </w:rPr>
      </w:pPr>
    </w:p>
    <w:p w14:paraId="2A357777" w14:textId="77777777" w:rsidR="001567BF" w:rsidRPr="00522568" w:rsidRDefault="001567BF" w:rsidP="002F5BEE">
      <w:pPr>
        <w:jc w:val="center"/>
        <w:rPr>
          <w:rFonts w:ascii="Calibri" w:hAnsi="Calibri" w:cstheme="minorHAnsi"/>
          <w:b/>
          <w:bCs/>
          <w:sz w:val="36"/>
          <w:szCs w:val="22"/>
        </w:rPr>
      </w:pPr>
    </w:p>
    <w:p w14:paraId="2A357778" w14:textId="77777777" w:rsidR="001567BF" w:rsidRPr="00522568" w:rsidRDefault="001567BF" w:rsidP="002F5BEE">
      <w:pPr>
        <w:jc w:val="center"/>
        <w:rPr>
          <w:rFonts w:ascii="Calibri" w:hAnsi="Calibri" w:cstheme="minorHAnsi"/>
          <w:b/>
          <w:bCs/>
          <w:sz w:val="36"/>
          <w:szCs w:val="22"/>
        </w:rPr>
      </w:pPr>
    </w:p>
    <w:p w14:paraId="2A357779" w14:textId="77777777" w:rsidR="001567BF" w:rsidRPr="00522568" w:rsidRDefault="001567BF" w:rsidP="002F5BEE">
      <w:pPr>
        <w:jc w:val="center"/>
        <w:rPr>
          <w:rFonts w:ascii="Calibri" w:hAnsi="Calibri" w:cstheme="minorHAnsi"/>
          <w:b/>
          <w:bCs/>
          <w:sz w:val="36"/>
          <w:szCs w:val="22"/>
        </w:rPr>
      </w:pPr>
    </w:p>
    <w:p w14:paraId="2A35777A" w14:textId="77777777" w:rsidR="005828E8" w:rsidRPr="00522568" w:rsidRDefault="005828E8" w:rsidP="002F5BEE">
      <w:pPr>
        <w:jc w:val="center"/>
        <w:rPr>
          <w:rFonts w:ascii="Calibri" w:hAnsi="Calibri" w:cstheme="minorHAnsi"/>
          <w:b/>
          <w:bCs/>
          <w:sz w:val="36"/>
          <w:szCs w:val="22"/>
        </w:rPr>
      </w:pPr>
      <w:r w:rsidRPr="00522568">
        <w:rPr>
          <w:rFonts w:ascii="Calibri" w:hAnsi="Calibri" w:cstheme="minorHAnsi"/>
          <w:b/>
          <w:bCs/>
          <w:sz w:val="36"/>
          <w:szCs w:val="22"/>
        </w:rPr>
        <w:t>CONSTITUTION</w:t>
      </w:r>
    </w:p>
    <w:p w14:paraId="2A35777B" w14:textId="77777777" w:rsidR="00B201C2" w:rsidRPr="00522568" w:rsidRDefault="00B201C2" w:rsidP="002F5BEE">
      <w:pPr>
        <w:jc w:val="center"/>
        <w:rPr>
          <w:rFonts w:ascii="Calibri" w:hAnsi="Calibri" w:cstheme="minorHAnsi"/>
          <w:b/>
          <w:bCs/>
          <w:sz w:val="22"/>
          <w:szCs w:val="22"/>
        </w:rPr>
      </w:pPr>
    </w:p>
    <w:p w14:paraId="2A35777C" w14:textId="77777777" w:rsidR="00D970B1" w:rsidRPr="00522568" w:rsidRDefault="00D970B1" w:rsidP="002F5BEE">
      <w:pPr>
        <w:jc w:val="center"/>
        <w:rPr>
          <w:rFonts w:ascii="Calibri" w:hAnsi="Calibri" w:cstheme="minorHAnsi"/>
          <w:b/>
          <w:bCs/>
          <w:sz w:val="22"/>
          <w:szCs w:val="22"/>
        </w:rPr>
      </w:pPr>
    </w:p>
    <w:p w14:paraId="2A35777D" w14:textId="77777777" w:rsidR="00C3025C" w:rsidRPr="00522568" w:rsidRDefault="00B46604" w:rsidP="005828E8">
      <w:pPr>
        <w:jc w:val="center"/>
        <w:rPr>
          <w:rFonts w:ascii="Calibri" w:hAnsi="Calibri" w:cstheme="minorHAnsi"/>
          <w:b/>
          <w:bCs/>
          <w:sz w:val="32"/>
          <w:szCs w:val="22"/>
        </w:rPr>
      </w:pPr>
      <w:r w:rsidRPr="00522568">
        <w:rPr>
          <w:rFonts w:ascii="Calibri" w:hAnsi="Calibri" w:cstheme="minorHAnsi"/>
          <w:b/>
          <w:bCs/>
          <w:sz w:val="32"/>
          <w:szCs w:val="22"/>
        </w:rPr>
        <w:t>Disability Sport Fife</w:t>
      </w:r>
      <w:r w:rsidR="005828E8" w:rsidRPr="00522568">
        <w:rPr>
          <w:rFonts w:ascii="Calibri" w:hAnsi="Calibri" w:cstheme="minorHAnsi"/>
          <w:b/>
          <w:bCs/>
          <w:sz w:val="32"/>
          <w:szCs w:val="22"/>
        </w:rPr>
        <w:t xml:space="preserve"> </w:t>
      </w:r>
      <w:r w:rsidR="00C3025C" w:rsidRPr="00522568">
        <w:rPr>
          <w:rFonts w:ascii="Calibri" w:hAnsi="Calibri" w:cstheme="minorHAnsi"/>
          <w:b/>
          <w:bCs/>
          <w:sz w:val="32"/>
          <w:szCs w:val="22"/>
        </w:rPr>
        <w:t>will operate as a SCIO</w:t>
      </w:r>
    </w:p>
    <w:p w14:paraId="2A35777E" w14:textId="77777777" w:rsidR="002F5BEE" w:rsidRPr="00522568" w:rsidRDefault="002F5BEE" w:rsidP="002F5BEE">
      <w:pPr>
        <w:jc w:val="center"/>
        <w:rPr>
          <w:rFonts w:ascii="Calibri" w:hAnsi="Calibri" w:cstheme="minorHAnsi"/>
          <w:b/>
          <w:bCs/>
          <w:sz w:val="32"/>
          <w:szCs w:val="22"/>
        </w:rPr>
      </w:pPr>
    </w:p>
    <w:p w14:paraId="2A35777F" w14:textId="77777777" w:rsidR="00C3025C" w:rsidRPr="00522568" w:rsidRDefault="00C3025C" w:rsidP="002F5BEE">
      <w:pPr>
        <w:jc w:val="center"/>
        <w:rPr>
          <w:rFonts w:ascii="Calibri" w:hAnsi="Calibri" w:cstheme="minorHAnsi"/>
          <w:b/>
          <w:bCs/>
          <w:szCs w:val="22"/>
        </w:rPr>
      </w:pPr>
      <w:r w:rsidRPr="00522568">
        <w:rPr>
          <w:rFonts w:ascii="Calibri" w:hAnsi="Calibri" w:cstheme="minorHAnsi"/>
          <w:b/>
          <w:bCs/>
          <w:szCs w:val="22"/>
        </w:rPr>
        <w:t xml:space="preserve">(Scottish Charitable Incorporated </w:t>
      </w:r>
      <w:r w:rsidR="0072517B" w:rsidRPr="00522568">
        <w:rPr>
          <w:rFonts w:ascii="Calibri" w:hAnsi="Calibri" w:cstheme="minorHAnsi"/>
          <w:b/>
          <w:bCs/>
          <w:szCs w:val="22"/>
        </w:rPr>
        <w:t>O</w:t>
      </w:r>
      <w:r w:rsidR="00693A94" w:rsidRPr="00522568">
        <w:rPr>
          <w:rFonts w:ascii="Calibri" w:hAnsi="Calibri" w:cstheme="minorHAnsi"/>
          <w:b/>
          <w:bCs/>
          <w:szCs w:val="22"/>
        </w:rPr>
        <w:t>rganisation</w:t>
      </w:r>
      <w:r w:rsidRPr="00522568">
        <w:rPr>
          <w:rFonts w:ascii="Calibri" w:hAnsi="Calibri" w:cstheme="minorHAnsi"/>
          <w:b/>
          <w:bCs/>
          <w:szCs w:val="22"/>
        </w:rPr>
        <w:t>)</w:t>
      </w:r>
    </w:p>
    <w:p w14:paraId="2A357780" w14:textId="77777777" w:rsidR="002F5BEE" w:rsidRPr="00522568" w:rsidRDefault="002F5BEE" w:rsidP="002F5BEE">
      <w:pPr>
        <w:jc w:val="center"/>
        <w:rPr>
          <w:rFonts w:ascii="Calibri" w:hAnsi="Calibri" w:cstheme="minorHAnsi"/>
          <w:b/>
          <w:bCs/>
          <w:szCs w:val="22"/>
        </w:rPr>
      </w:pPr>
    </w:p>
    <w:p w14:paraId="2A357781" w14:textId="77777777" w:rsidR="007A3E4C" w:rsidRPr="00522568" w:rsidRDefault="00C3025C" w:rsidP="002F5BEE">
      <w:pPr>
        <w:jc w:val="center"/>
        <w:rPr>
          <w:rFonts w:ascii="Calibri" w:hAnsi="Calibri" w:cstheme="minorHAnsi"/>
          <w:b/>
          <w:szCs w:val="22"/>
        </w:rPr>
      </w:pPr>
      <w:r w:rsidRPr="00522568">
        <w:rPr>
          <w:rFonts w:ascii="Calibri" w:hAnsi="Calibri" w:cstheme="minorHAnsi"/>
          <w:b/>
          <w:bCs/>
          <w:szCs w:val="22"/>
        </w:rPr>
        <w:t>and the principle office will be, and remain, in Scotland</w:t>
      </w:r>
    </w:p>
    <w:p w14:paraId="2A357782" w14:textId="77777777" w:rsidR="007A3E4C" w:rsidRPr="00522568" w:rsidRDefault="007A3E4C" w:rsidP="002F5BEE">
      <w:pPr>
        <w:rPr>
          <w:rFonts w:ascii="Calibri" w:hAnsi="Calibri" w:cstheme="minorHAnsi"/>
          <w:b/>
          <w:sz w:val="32"/>
          <w:szCs w:val="22"/>
        </w:rPr>
      </w:pPr>
    </w:p>
    <w:p w14:paraId="2A357783" w14:textId="77777777" w:rsidR="007A3E4C" w:rsidRPr="00522568" w:rsidRDefault="007A3E4C" w:rsidP="002F5BEE">
      <w:pPr>
        <w:rPr>
          <w:rFonts w:ascii="Calibri" w:hAnsi="Calibri" w:cstheme="minorHAnsi"/>
          <w:b/>
          <w:sz w:val="22"/>
          <w:szCs w:val="22"/>
        </w:rPr>
      </w:pPr>
    </w:p>
    <w:p w14:paraId="2A357784" w14:textId="77777777" w:rsidR="007A3E4C" w:rsidRPr="00522568" w:rsidRDefault="007A3E4C" w:rsidP="002F5BEE">
      <w:pPr>
        <w:rPr>
          <w:rFonts w:ascii="Calibri" w:hAnsi="Calibri" w:cstheme="minorHAnsi"/>
          <w:sz w:val="22"/>
          <w:szCs w:val="22"/>
        </w:rPr>
      </w:pPr>
    </w:p>
    <w:tbl>
      <w:tblPr>
        <w:tblW w:w="0" w:type="auto"/>
        <w:tblLayout w:type="fixed"/>
        <w:tblLook w:val="0000" w:firstRow="0" w:lastRow="0" w:firstColumn="0" w:lastColumn="0" w:noHBand="0" w:noVBand="0"/>
      </w:tblPr>
      <w:tblGrid>
        <w:gridCol w:w="2898"/>
        <w:gridCol w:w="4500"/>
        <w:gridCol w:w="1950"/>
      </w:tblGrid>
      <w:tr w:rsidR="00522568" w:rsidRPr="00522568" w14:paraId="2A357786" w14:textId="77777777" w:rsidTr="00AB7DFD">
        <w:tc>
          <w:tcPr>
            <w:tcW w:w="9348" w:type="dxa"/>
            <w:gridSpan w:val="3"/>
            <w:tcBorders>
              <w:top w:val="single" w:sz="6" w:space="0" w:color="auto"/>
              <w:left w:val="single" w:sz="6" w:space="0" w:color="auto"/>
              <w:bottom w:val="single" w:sz="6" w:space="0" w:color="auto"/>
              <w:right w:val="single" w:sz="6" w:space="0" w:color="auto"/>
            </w:tcBorders>
            <w:shd w:val="pct12" w:color="auto" w:fill="auto"/>
          </w:tcPr>
          <w:p w14:paraId="2A357785" w14:textId="77777777" w:rsidR="007A3E4C" w:rsidRPr="00522568" w:rsidRDefault="007A3E4C" w:rsidP="002F5BEE">
            <w:pPr>
              <w:rPr>
                <w:rFonts w:ascii="Calibri" w:hAnsi="Calibri" w:cstheme="minorHAnsi"/>
                <w:sz w:val="22"/>
                <w:szCs w:val="22"/>
              </w:rPr>
            </w:pPr>
            <w:r w:rsidRPr="00522568">
              <w:rPr>
                <w:rFonts w:ascii="Calibri" w:hAnsi="Calibri" w:cstheme="minorHAnsi"/>
                <w:b/>
                <w:sz w:val="22"/>
                <w:szCs w:val="22"/>
              </w:rPr>
              <w:t>CONTENTS</w:t>
            </w:r>
          </w:p>
        </w:tc>
      </w:tr>
      <w:tr w:rsidR="00522568" w:rsidRPr="00522568" w14:paraId="2A35778A" w14:textId="77777777" w:rsidTr="00AB7DFD">
        <w:tc>
          <w:tcPr>
            <w:tcW w:w="2898" w:type="dxa"/>
            <w:tcBorders>
              <w:top w:val="single" w:sz="6" w:space="0" w:color="auto"/>
              <w:left w:val="single" w:sz="6" w:space="0" w:color="auto"/>
              <w:bottom w:val="single" w:sz="6" w:space="0" w:color="auto"/>
              <w:right w:val="single" w:sz="6" w:space="0" w:color="auto"/>
            </w:tcBorders>
          </w:tcPr>
          <w:p w14:paraId="2A357787" w14:textId="77777777" w:rsidR="007A3E4C" w:rsidRPr="00522568" w:rsidRDefault="007A3E4C" w:rsidP="002F5BEE">
            <w:pPr>
              <w:rPr>
                <w:rFonts w:ascii="Calibri" w:hAnsi="Calibri" w:cstheme="minorHAnsi"/>
                <w:sz w:val="22"/>
                <w:szCs w:val="22"/>
              </w:rPr>
            </w:pPr>
            <w:r w:rsidRPr="00522568">
              <w:rPr>
                <w:rFonts w:ascii="Calibri" w:hAnsi="Calibri" w:cstheme="minorHAnsi"/>
                <w:b/>
                <w:sz w:val="22"/>
                <w:szCs w:val="22"/>
              </w:rPr>
              <w:t>GENERAL</w:t>
            </w:r>
          </w:p>
        </w:tc>
        <w:tc>
          <w:tcPr>
            <w:tcW w:w="4500" w:type="dxa"/>
            <w:tcBorders>
              <w:top w:val="single" w:sz="6" w:space="0" w:color="auto"/>
              <w:left w:val="nil"/>
              <w:bottom w:val="single" w:sz="6" w:space="0" w:color="auto"/>
              <w:right w:val="single" w:sz="6" w:space="0" w:color="auto"/>
            </w:tcBorders>
          </w:tcPr>
          <w:p w14:paraId="2A357788" w14:textId="77777777" w:rsidR="007A3E4C" w:rsidRPr="00522568" w:rsidRDefault="007A3E4C" w:rsidP="002F5BEE">
            <w:pPr>
              <w:rPr>
                <w:rFonts w:ascii="Calibri" w:hAnsi="Calibri" w:cstheme="minorHAnsi"/>
                <w:sz w:val="22"/>
                <w:szCs w:val="22"/>
              </w:rPr>
            </w:pPr>
            <w:r w:rsidRPr="00522568">
              <w:rPr>
                <w:rFonts w:ascii="Calibri" w:hAnsi="Calibri" w:cstheme="minorHAnsi"/>
                <w:sz w:val="22"/>
                <w:szCs w:val="22"/>
              </w:rPr>
              <w:t xml:space="preserve">type of organisation, Scottish principal office, name, purposes, powers, </w:t>
            </w:r>
            <w:r w:rsidR="009F6580" w:rsidRPr="00522568">
              <w:rPr>
                <w:rFonts w:ascii="Calibri" w:hAnsi="Calibri" w:cstheme="minorHAnsi"/>
                <w:sz w:val="22"/>
                <w:szCs w:val="22"/>
              </w:rPr>
              <w:t xml:space="preserve">equality, child and adult protection, </w:t>
            </w:r>
            <w:r w:rsidRPr="00522568">
              <w:rPr>
                <w:rFonts w:ascii="Calibri" w:hAnsi="Calibri" w:cstheme="minorHAnsi"/>
                <w:sz w:val="22"/>
                <w:szCs w:val="22"/>
              </w:rPr>
              <w:t>liability, general structure</w:t>
            </w:r>
          </w:p>
        </w:tc>
        <w:tc>
          <w:tcPr>
            <w:tcW w:w="1950" w:type="dxa"/>
            <w:tcBorders>
              <w:left w:val="nil"/>
              <w:bottom w:val="single" w:sz="6" w:space="0" w:color="auto"/>
              <w:right w:val="single" w:sz="6" w:space="0" w:color="auto"/>
            </w:tcBorders>
          </w:tcPr>
          <w:p w14:paraId="2A357789" w14:textId="77777777" w:rsidR="007A3E4C" w:rsidRPr="00522568" w:rsidRDefault="007A3E4C" w:rsidP="00AB7DFD">
            <w:pPr>
              <w:rPr>
                <w:rFonts w:ascii="Calibri" w:hAnsi="Calibri" w:cstheme="minorHAnsi"/>
                <w:sz w:val="22"/>
                <w:szCs w:val="22"/>
              </w:rPr>
            </w:pPr>
            <w:r w:rsidRPr="00522568">
              <w:rPr>
                <w:rFonts w:ascii="Calibri" w:hAnsi="Calibri" w:cstheme="minorHAnsi"/>
                <w:sz w:val="22"/>
                <w:szCs w:val="22"/>
              </w:rPr>
              <w:t xml:space="preserve">clauses </w:t>
            </w:r>
            <w:r w:rsidR="009E2B82" w:rsidRPr="00522568">
              <w:rPr>
                <w:rFonts w:ascii="Calibri" w:hAnsi="Calibri"/>
              </w:rPr>
              <w:t>1</w:t>
            </w:r>
            <w:r w:rsidR="0018335C" w:rsidRPr="00522568">
              <w:rPr>
                <w:rFonts w:ascii="Calibri" w:hAnsi="Calibri" w:cstheme="minorHAnsi"/>
                <w:sz w:val="22"/>
                <w:szCs w:val="22"/>
              </w:rPr>
              <w:t xml:space="preserve"> – </w:t>
            </w:r>
            <w:r w:rsidR="00AB7DFD" w:rsidRPr="00522568">
              <w:rPr>
                <w:rFonts w:ascii="Calibri" w:hAnsi="Calibri" w:cstheme="minorHAnsi"/>
                <w:sz w:val="22"/>
                <w:szCs w:val="22"/>
              </w:rPr>
              <w:t>1</w:t>
            </w:r>
            <w:r w:rsidR="00AB7DFD" w:rsidRPr="00522568">
              <w:rPr>
                <w:rFonts w:ascii="Calibri" w:hAnsi="Calibri"/>
              </w:rPr>
              <w:t>2</w:t>
            </w:r>
          </w:p>
        </w:tc>
      </w:tr>
      <w:tr w:rsidR="00522568" w:rsidRPr="00522568" w14:paraId="2A35778F" w14:textId="77777777" w:rsidTr="00AB7DFD">
        <w:tc>
          <w:tcPr>
            <w:tcW w:w="2898" w:type="dxa"/>
            <w:tcBorders>
              <w:top w:val="single" w:sz="6" w:space="0" w:color="auto"/>
              <w:left w:val="single" w:sz="6" w:space="0" w:color="auto"/>
              <w:bottom w:val="single" w:sz="6" w:space="0" w:color="auto"/>
              <w:right w:val="single" w:sz="6" w:space="0" w:color="auto"/>
            </w:tcBorders>
          </w:tcPr>
          <w:p w14:paraId="2A35778B" w14:textId="77777777" w:rsidR="007A3E4C" w:rsidRPr="00522568" w:rsidRDefault="007A3E4C" w:rsidP="002F5BEE">
            <w:pPr>
              <w:rPr>
                <w:rFonts w:ascii="Calibri" w:hAnsi="Calibri" w:cstheme="minorHAnsi"/>
                <w:sz w:val="22"/>
                <w:szCs w:val="22"/>
              </w:rPr>
            </w:pPr>
            <w:r w:rsidRPr="00522568">
              <w:rPr>
                <w:rFonts w:ascii="Calibri" w:hAnsi="Calibri" w:cstheme="minorHAnsi"/>
                <w:b/>
                <w:sz w:val="22"/>
                <w:szCs w:val="22"/>
              </w:rPr>
              <w:t>MEMBERS</w:t>
            </w:r>
          </w:p>
        </w:tc>
        <w:tc>
          <w:tcPr>
            <w:tcW w:w="4500" w:type="dxa"/>
            <w:tcBorders>
              <w:top w:val="single" w:sz="6" w:space="0" w:color="auto"/>
              <w:left w:val="nil"/>
              <w:bottom w:val="single" w:sz="6" w:space="0" w:color="auto"/>
              <w:right w:val="single" w:sz="6" w:space="0" w:color="auto"/>
            </w:tcBorders>
          </w:tcPr>
          <w:p w14:paraId="2A35778C" w14:textId="77777777" w:rsidR="007A3E4C" w:rsidRPr="00522568" w:rsidRDefault="007A3E4C" w:rsidP="002F5BEE">
            <w:pPr>
              <w:rPr>
                <w:rFonts w:ascii="Calibri" w:hAnsi="Calibri" w:cstheme="minorHAnsi"/>
                <w:sz w:val="22"/>
                <w:szCs w:val="22"/>
              </w:rPr>
            </w:pPr>
            <w:r w:rsidRPr="00522568">
              <w:rPr>
                <w:rFonts w:ascii="Calibri" w:hAnsi="Calibri" w:cstheme="minorHAnsi"/>
                <w:sz w:val="22"/>
                <w:szCs w:val="22"/>
              </w:rPr>
              <w:t>qualifications for membership, application, subscription, register of members, withdrawal, transfer, re-registration, expulsion</w:t>
            </w:r>
            <w:r w:rsidR="0018335C" w:rsidRPr="00522568">
              <w:rPr>
                <w:rFonts w:ascii="Calibri" w:hAnsi="Calibri" w:cstheme="minorHAnsi"/>
                <w:sz w:val="22"/>
                <w:szCs w:val="22"/>
              </w:rPr>
              <w:t>, termination</w:t>
            </w:r>
          </w:p>
        </w:tc>
        <w:tc>
          <w:tcPr>
            <w:tcW w:w="1950" w:type="dxa"/>
            <w:tcBorders>
              <w:top w:val="single" w:sz="6" w:space="0" w:color="auto"/>
              <w:left w:val="nil"/>
              <w:bottom w:val="single" w:sz="6" w:space="0" w:color="auto"/>
              <w:right w:val="single" w:sz="6" w:space="0" w:color="auto"/>
            </w:tcBorders>
          </w:tcPr>
          <w:p w14:paraId="2A35778D" w14:textId="77777777" w:rsidR="007A3E4C" w:rsidRPr="00522568" w:rsidRDefault="007A3E4C" w:rsidP="002F5BEE">
            <w:pPr>
              <w:rPr>
                <w:rFonts w:ascii="Calibri" w:hAnsi="Calibri" w:cstheme="minorHAnsi"/>
                <w:sz w:val="22"/>
                <w:szCs w:val="22"/>
              </w:rPr>
            </w:pPr>
            <w:r w:rsidRPr="00522568">
              <w:rPr>
                <w:rFonts w:ascii="Calibri" w:hAnsi="Calibri" w:cstheme="minorHAnsi"/>
                <w:sz w:val="22"/>
                <w:szCs w:val="22"/>
              </w:rPr>
              <w:t xml:space="preserve">clauses </w:t>
            </w:r>
            <w:r w:rsidR="00AB7DFD" w:rsidRPr="00522568">
              <w:t>13</w:t>
            </w:r>
            <w:r w:rsidR="0079180D" w:rsidRPr="00522568">
              <w:rPr>
                <w:rFonts w:ascii="Calibri" w:hAnsi="Calibri" w:cstheme="minorHAnsi"/>
                <w:sz w:val="22"/>
                <w:szCs w:val="22"/>
              </w:rPr>
              <w:t xml:space="preserve"> </w:t>
            </w:r>
            <w:r w:rsidR="0018335C" w:rsidRPr="00522568">
              <w:rPr>
                <w:rFonts w:ascii="Calibri" w:hAnsi="Calibri" w:cstheme="minorHAnsi"/>
                <w:sz w:val="22"/>
                <w:szCs w:val="22"/>
              </w:rPr>
              <w:t xml:space="preserve">– </w:t>
            </w:r>
            <w:r w:rsidR="00AB7DFD" w:rsidRPr="00522568">
              <w:t>33</w:t>
            </w:r>
          </w:p>
          <w:p w14:paraId="2A35778E" w14:textId="77777777" w:rsidR="007A3E4C" w:rsidRPr="00522568" w:rsidRDefault="007A3E4C" w:rsidP="002F5BEE">
            <w:pPr>
              <w:rPr>
                <w:rFonts w:ascii="Calibri" w:hAnsi="Calibri" w:cstheme="minorHAnsi"/>
                <w:sz w:val="22"/>
                <w:szCs w:val="22"/>
              </w:rPr>
            </w:pPr>
          </w:p>
        </w:tc>
      </w:tr>
      <w:tr w:rsidR="00522568" w:rsidRPr="00522568" w14:paraId="2A357793" w14:textId="77777777" w:rsidTr="00AB7DFD">
        <w:tc>
          <w:tcPr>
            <w:tcW w:w="2898" w:type="dxa"/>
            <w:tcBorders>
              <w:top w:val="single" w:sz="6" w:space="0" w:color="auto"/>
              <w:left w:val="single" w:sz="6" w:space="0" w:color="auto"/>
              <w:bottom w:val="single" w:sz="6" w:space="0" w:color="auto"/>
              <w:right w:val="single" w:sz="6" w:space="0" w:color="auto"/>
            </w:tcBorders>
          </w:tcPr>
          <w:p w14:paraId="2A357790" w14:textId="77777777" w:rsidR="007A3E4C" w:rsidRPr="00522568" w:rsidRDefault="007A3E4C" w:rsidP="002F5BEE">
            <w:pPr>
              <w:rPr>
                <w:rFonts w:ascii="Calibri" w:hAnsi="Calibri" w:cstheme="minorHAnsi"/>
                <w:sz w:val="22"/>
                <w:szCs w:val="22"/>
              </w:rPr>
            </w:pPr>
            <w:r w:rsidRPr="00522568">
              <w:rPr>
                <w:rFonts w:ascii="Calibri" w:hAnsi="Calibri" w:cstheme="minorHAnsi"/>
                <w:b/>
                <w:sz w:val="22"/>
                <w:szCs w:val="22"/>
              </w:rPr>
              <w:t xml:space="preserve">DECISION-MAKING BY THE MEMBERS </w:t>
            </w:r>
          </w:p>
        </w:tc>
        <w:tc>
          <w:tcPr>
            <w:tcW w:w="4500" w:type="dxa"/>
            <w:tcBorders>
              <w:top w:val="single" w:sz="6" w:space="0" w:color="auto"/>
              <w:left w:val="nil"/>
              <w:bottom w:val="single" w:sz="6" w:space="0" w:color="auto"/>
              <w:right w:val="single" w:sz="6" w:space="0" w:color="auto"/>
            </w:tcBorders>
          </w:tcPr>
          <w:p w14:paraId="2A357791" w14:textId="77777777" w:rsidR="007A3E4C" w:rsidRPr="00522568" w:rsidRDefault="007A3E4C" w:rsidP="00462E3F">
            <w:pPr>
              <w:rPr>
                <w:rFonts w:ascii="Calibri" w:hAnsi="Calibri" w:cstheme="minorHAnsi"/>
                <w:sz w:val="22"/>
                <w:szCs w:val="22"/>
              </w:rPr>
            </w:pPr>
            <w:r w:rsidRPr="00522568">
              <w:rPr>
                <w:rFonts w:ascii="Calibri" w:hAnsi="Calibri" w:cstheme="minorHAnsi"/>
                <w:sz w:val="22"/>
                <w:szCs w:val="22"/>
              </w:rPr>
              <w:t>members’ meetings, power to request members’ meeting, notice, procedure, voting, written resolutions, minutes</w:t>
            </w:r>
          </w:p>
        </w:tc>
        <w:tc>
          <w:tcPr>
            <w:tcW w:w="1950" w:type="dxa"/>
            <w:tcBorders>
              <w:top w:val="single" w:sz="6" w:space="0" w:color="auto"/>
              <w:left w:val="nil"/>
              <w:bottom w:val="single" w:sz="6" w:space="0" w:color="auto"/>
              <w:right w:val="single" w:sz="6" w:space="0" w:color="auto"/>
            </w:tcBorders>
          </w:tcPr>
          <w:p w14:paraId="2A357792" w14:textId="77777777" w:rsidR="007A3E4C" w:rsidRPr="00522568" w:rsidRDefault="007A3E4C" w:rsidP="00AB7DFD">
            <w:pPr>
              <w:rPr>
                <w:rFonts w:ascii="Calibri" w:hAnsi="Calibri" w:cstheme="minorHAnsi"/>
                <w:sz w:val="22"/>
                <w:szCs w:val="22"/>
              </w:rPr>
            </w:pPr>
            <w:r w:rsidRPr="00522568">
              <w:rPr>
                <w:rFonts w:ascii="Calibri" w:hAnsi="Calibri" w:cstheme="minorHAnsi"/>
                <w:sz w:val="22"/>
                <w:szCs w:val="22"/>
              </w:rPr>
              <w:t xml:space="preserve">clauses </w:t>
            </w:r>
            <w:r w:rsidR="00AB7DFD" w:rsidRPr="00522568">
              <w:t>34</w:t>
            </w:r>
            <w:r w:rsidR="0079180D" w:rsidRPr="00522568">
              <w:rPr>
                <w:rFonts w:ascii="Calibri" w:hAnsi="Calibri"/>
                <w:sz w:val="22"/>
                <w:szCs w:val="22"/>
              </w:rPr>
              <w:t xml:space="preserve"> </w:t>
            </w:r>
            <w:r w:rsidR="0018335C" w:rsidRPr="00522568">
              <w:rPr>
                <w:rFonts w:ascii="Calibri" w:hAnsi="Calibri" w:cstheme="minorHAnsi"/>
                <w:sz w:val="22"/>
                <w:szCs w:val="22"/>
              </w:rPr>
              <w:t xml:space="preserve">– </w:t>
            </w:r>
            <w:r w:rsidR="00AB7DFD" w:rsidRPr="00522568">
              <w:t>60</w:t>
            </w:r>
          </w:p>
        </w:tc>
      </w:tr>
      <w:tr w:rsidR="00522568" w:rsidRPr="00522568" w14:paraId="2A357798" w14:textId="77777777" w:rsidTr="00AB7DFD">
        <w:tc>
          <w:tcPr>
            <w:tcW w:w="2898" w:type="dxa"/>
            <w:tcBorders>
              <w:top w:val="single" w:sz="6" w:space="0" w:color="auto"/>
              <w:left w:val="single" w:sz="6" w:space="0" w:color="auto"/>
              <w:bottom w:val="single" w:sz="6" w:space="0" w:color="auto"/>
              <w:right w:val="single" w:sz="6" w:space="0" w:color="auto"/>
            </w:tcBorders>
          </w:tcPr>
          <w:p w14:paraId="2A357794" w14:textId="77777777" w:rsidR="007A3E4C" w:rsidRPr="00522568" w:rsidRDefault="007A3E4C" w:rsidP="002F5BEE">
            <w:pPr>
              <w:rPr>
                <w:rFonts w:ascii="Calibri" w:hAnsi="Calibri" w:cstheme="minorHAnsi"/>
                <w:sz w:val="22"/>
                <w:szCs w:val="22"/>
              </w:rPr>
            </w:pPr>
            <w:r w:rsidRPr="00522568">
              <w:rPr>
                <w:rFonts w:ascii="Calibri" w:hAnsi="Calibri" w:cstheme="minorHAnsi"/>
                <w:b/>
                <w:sz w:val="22"/>
                <w:szCs w:val="22"/>
              </w:rPr>
              <w:t>BOARD (CHARITY TRUSTEES)</w:t>
            </w:r>
          </w:p>
        </w:tc>
        <w:tc>
          <w:tcPr>
            <w:tcW w:w="4500" w:type="dxa"/>
            <w:tcBorders>
              <w:top w:val="single" w:sz="6" w:space="0" w:color="auto"/>
              <w:left w:val="nil"/>
              <w:bottom w:val="single" w:sz="6" w:space="0" w:color="auto"/>
              <w:right w:val="single" w:sz="6" w:space="0" w:color="auto"/>
            </w:tcBorders>
          </w:tcPr>
          <w:p w14:paraId="2A357795" w14:textId="77777777" w:rsidR="007A3E4C" w:rsidRPr="00522568" w:rsidRDefault="007A3E4C" w:rsidP="00544924">
            <w:pPr>
              <w:rPr>
                <w:rFonts w:ascii="Calibri" w:hAnsi="Calibri" w:cstheme="minorHAnsi"/>
                <w:sz w:val="22"/>
                <w:szCs w:val="22"/>
              </w:rPr>
            </w:pPr>
            <w:r w:rsidRPr="00522568">
              <w:rPr>
                <w:rFonts w:ascii="Calibri" w:hAnsi="Calibri" w:cstheme="minorHAnsi"/>
                <w:sz w:val="22"/>
                <w:szCs w:val="22"/>
              </w:rPr>
              <w:t xml:space="preserve">number,  eligibility, </w:t>
            </w:r>
            <w:r w:rsidR="008B27B2" w:rsidRPr="00522568">
              <w:rPr>
                <w:rFonts w:ascii="Calibri" w:hAnsi="Calibri" w:cstheme="minorHAnsi"/>
                <w:sz w:val="22"/>
                <w:szCs w:val="22"/>
              </w:rPr>
              <w:t xml:space="preserve">initial trustees, </w:t>
            </w:r>
            <w:r w:rsidRPr="00522568">
              <w:rPr>
                <w:rFonts w:ascii="Calibri" w:hAnsi="Calibri" w:cstheme="minorHAnsi"/>
                <w:sz w:val="22"/>
                <w:szCs w:val="22"/>
              </w:rPr>
              <w:t xml:space="preserve">election/ retiral/re-election, </w:t>
            </w:r>
            <w:r w:rsidR="008B27B2" w:rsidRPr="00522568">
              <w:rPr>
                <w:rFonts w:ascii="Calibri" w:hAnsi="Calibri" w:cstheme="minorHAnsi"/>
                <w:sz w:val="22"/>
                <w:szCs w:val="22"/>
              </w:rPr>
              <w:t>co-</w:t>
            </w:r>
            <w:r w:rsidR="00C617F2" w:rsidRPr="00522568">
              <w:rPr>
                <w:rFonts w:ascii="Calibri" w:hAnsi="Calibri" w:cstheme="minorHAnsi"/>
                <w:sz w:val="22"/>
                <w:szCs w:val="22"/>
              </w:rPr>
              <w:t>option</w:t>
            </w:r>
            <w:r w:rsidR="008B27B2" w:rsidRPr="00522568">
              <w:rPr>
                <w:rFonts w:ascii="Calibri" w:hAnsi="Calibri" w:cstheme="minorHAnsi"/>
                <w:sz w:val="22"/>
                <w:szCs w:val="22"/>
              </w:rPr>
              <w:t xml:space="preserve">, </w:t>
            </w:r>
            <w:r w:rsidRPr="00522568">
              <w:rPr>
                <w:rFonts w:ascii="Calibri" w:hAnsi="Calibri" w:cstheme="minorHAnsi"/>
                <w:sz w:val="22"/>
                <w:szCs w:val="22"/>
              </w:rPr>
              <w:t xml:space="preserve">termination of office, register of charity trustees, office bearers, powers, </w:t>
            </w:r>
            <w:r w:rsidR="00544924" w:rsidRPr="00522568">
              <w:rPr>
                <w:rFonts w:ascii="Calibri" w:hAnsi="Calibri" w:cstheme="minorHAnsi"/>
                <w:sz w:val="22"/>
                <w:szCs w:val="22"/>
              </w:rPr>
              <w:t xml:space="preserve">delegation of powers, </w:t>
            </w:r>
            <w:r w:rsidRPr="00522568">
              <w:rPr>
                <w:rFonts w:ascii="Calibri" w:hAnsi="Calibri" w:cstheme="minorHAnsi"/>
                <w:sz w:val="22"/>
                <w:szCs w:val="22"/>
              </w:rPr>
              <w:t>general duties, code of conduct</w:t>
            </w:r>
            <w:r w:rsidR="0018335C" w:rsidRPr="00522568">
              <w:rPr>
                <w:rFonts w:ascii="Calibri" w:hAnsi="Calibri" w:cstheme="minorHAnsi"/>
                <w:sz w:val="22"/>
                <w:szCs w:val="22"/>
              </w:rPr>
              <w:t xml:space="preserve"> </w:t>
            </w:r>
          </w:p>
        </w:tc>
        <w:tc>
          <w:tcPr>
            <w:tcW w:w="1950" w:type="dxa"/>
            <w:tcBorders>
              <w:top w:val="single" w:sz="6" w:space="0" w:color="auto"/>
              <w:left w:val="nil"/>
              <w:bottom w:val="single" w:sz="6" w:space="0" w:color="auto"/>
              <w:right w:val="single" w:sz="6" w:space="0" w:color="auto"/>
            </w:tcBorders>
          </w:tcPr>
          <w:p w14:paraId="2A357796" w14:textId="77777777" w:rsidR="007A3E4C" w:rsidRPr="00522568" w:rsidRDefault="007A3E4C" w:rsidP="002F5BEE">
            <w:pPr>
              <w:rPr>
                <w:rFonts w:ascii="Calibri" w:hAnsi="Calibri" w:cstheme="minorHAnsi"/>
                <w:sz w:val="22"/>
                <w:szCs w:val="22"/>
              </w:rPr>
            </w:pPr>
            <w:r w:rsidRPr="00522568">
              <w:rPr>
                <w:rFonts w:ascii="Calibri" w:hAnsi="Calibri" w:cstheme="minorHAnsi"/>
                <w:sz w:val="22"/>
                <w:szCs w:val="22"/>
              </w:rPr>
              <w:t xml:space="preserve">clauses </w:t>
            </w:r>
            <w:r w:rsidR="00AB7DFD" w:rsidRPr="00522568">
              <w:t>61</w:t>
            </w:r>
            <w:r w:rsidR="0079180D" w:rsidRPr="00522568">
              <w:rPr>
                <w:rFonts w:ascii="Calibri" w:hAnsi="Calibri"/>
                <w:sz w:val="22"/>
                <w:szCs w:val="22"/>
              </w:rPr>
              <w:t xml:space="preserve"> </w:t>
            </w:r>
            <w:r w:rsidR="0018335C" w:rsidRPr="00522568">
              <w:rPr>
                <w:rFonts w:ascii="Calibri" w:hAnsi="Calibri" w:cstheme="minorHAnsi"/>
                <w:sz w:val="22"/>
                <w:szCs w:val="22"/>
              </w:rPr>
              <w:t xml:space="preserve">– </w:t>
            </w:r>
            <w:r w:rsidR="00AB7DFD" w:rsidRPr="00522568">
              <w:t>96</w:t>
            </w:r>
          </w:p>
          <w:p w14:paraId="2A357797" w14:textId="77777777" w:rsidR="007A3E4C" w:rsidRPr="00522568" w:rsidRDefault="007A3E4C" w:rsidP="002F5BEE">
            <w:pPr>
              <w:rPr>
                <w:rFonts w:ascii="Calibri" w:hAnsi="Calibri" w:cstheme="minorHAnsi"/>
                <w:sz w:val="22"/>
                <w:szCs w:val="22"/>
              </w:rPr>
            </w:pPr>
          </w:p>
        </w:tc>
      </w:tr>
      <w:tr w:rsidR="00522568" w:rsidRPr="00522568" w14:paraId="2A35779C" w14:textId="77777777" w:rsidTr="00AB7DFD">
        <w:tc>
          <w:tcPr>
            <w:tcW w:w="2898" w:type="dxa"/>
            <w:tcBorders>
              <w:top w:val="single" w:sz="6" w:space="0" w:color="auto"/>
              <w:left w:val="single" w:sz="6" w:space="0" w:color="auto"/>
              <w:bottom w:val="single" w:sz="6" w:space="0" w:color="auto"/>
              <w:right w:val="single" w:sz="6" w:space="0" w:color="auto"/>
            </w:tcBorders>
          </w:tcPr>
          <w:p w14:paraId="2A357799" w14:textId="77777777" w:rsidR="007A3E4C" w:rsidRPr="00522568" w:rsidRDefault="007A3E4C" w:rsidP="002F5BEE">
            <w:pPr>
              <w:rPr>
                <w:rFonts w:ascii="Calibri" w:hAnsi="Calibri" w:cstheme="minorHAnsi"/>
                <w:sz w:val="22"/>
                <w:szCs w:val="22"/>
              </w:rPr>
            </w:pPr>
            <w:r w:rsidRPr="00522568">
              <w:rPr>
                <w:rFonts w:ascii="Calibri" w:hAnsi="Calibri" w:cstheme="minorHAnsi"/>
                <w:b/>
                <w:sz w:val="22"/>
                <w:szCs w:val="22"/>
              </w:rPr>
              <w:t>DECISION-MAKING BY THE CHARITY TRUSTEES</w:t>
            </w:r>
          </w:p>
        </w:tc>
        <w:tc>
          <w:tcPr>
            <w:tcW w:w="4500" w:type="dxa"/>
            <w:tcBorders>
              <w:top w:val="single" w:sz="6" w:space="0" w:color="auto"/>
              <w:left w:val="nil"/>
              <w:bottom w:val="single" w:sz="6" w:space="0" w:color="auto"/>
              <w:right w:val="single" w:sz="6" w:space="0" w:color="auto"/>
            </w:tcBorders>
          </w:tcPr>
          <w:p w14:paraId="2A35779A" w14:textId="77777777" w:rsidR="007A3E4C" w:rsidRPr="00522568" w:rsidRDefault="007A3E4C" w:rsidP="002F5BEE">
            <w:pPr>
              <w:rPr>
                <w:rFonts w:ascii="Calibri" w:hAnsi="Calibri" w:cstheme="minorHAnsi"/>
                <w:sz w:val="22"/>
                <w:szCs w:val="22"/>
              </w:rPr>
            </w:pPr>
            <w:r w:rsidRPr="00522568">
              <w:rPr>
                <w:rFonts w:ascii="Calibri" w:hAnsi="Calibri" w:cstheme="minorHAnsi"/>
                <w:sz w:val="22"/>
                <w:szCs w:val="22"/>
              </w:rPr>
              <w:t>notice, procedure at board meetings, minutes</w:t>
            </w:r>
          </w:p>
        </w:tc>
        <w:tc>
          <w:tcPr>
            <w:tcW w:w="1950" w:type="dxa"/>
            <w:tcBorders>
              <w:left w:val="nil"/>
              <w:bottom w:val="single" w:sz="6" w:space="0" w:color="auto"/>
              <w:right w:val="single" w:sz="6" w:space="0" w:color="auto"/>
            </w:tcBorders>
          </w:tcPr>
          <w:p w14:paraId="2A35779B" w14:textId="77777777" w:rsidR="007A3E4C" w:rsidRPr="00522568" w:rsidRDefault="007A3E4C" w:rsidP="00AB7DFD">
            <w:pPr>
              <w:rPr>
                <w:rFonts w:ascii="Calibri" w:hAnsi="Calibri" w:cstheme="minorHAnsi"/>
                <w:sz w:val="22"/>
                <w:szCs w:val="22"/>
              </w:rPr>
            </w:pPr>
            <w:r w:rsidRPr="00522568">
              <w:rPr>
                <w:rFonts w:ascii="Calibri" w:hAnsi="Calibri" w:cstheme="minorHAnsi"/>
                <w:sz w:val="22"/>
                <w:szCs w:val="22"/>
              </w:rPr>
              <w:t xml:space="preserve">clauses </w:t>
            </w:r>
            <w:r w:rsidR="00AB7DFD" w:rsidRPr="00522568">
              <w:t>97</w:t>
            </w:r>
            <w:r w:rsidRPr="00522568">
              <w:rPr>
                <w:rFonts w:ascii="Calibri" w:hAnsi="Calibri" w:cstheme="minorHAnsi"/>
                <w:sz w:val="22"/>
                <w:szCs w:val="22"/>
              </w:rPr>
              <w:t xml:space="preserve"> </w:t>
            </w:r>
            <w:r w:rsidR="0018335C" w:rsidRPr="00522568">
              <w:rPr>
                <w:rFonts w:ascii="Calibri" w:hAnsi="Calibri" w:cstheme="minorHAnsi"/>
                <w:sz w:val="22"/>
                <w:szCs w:val="22"/>
              </w:rPr>
              <w:t xml:space="preserve">– </w:t>
            </w:r>
            <w:r w:rsidR="00AB7DFD" w:rsidRPr="00522568">
              <w:t>112</w:t>
            </w:r>
          </w:p>
        </w:tc>
      </w:tr>
      <w:tr w:rsidR="00522568" w:rsidRPr="00522568" w14:paraId="2A3577A1" w14:textId="77777777" w:rsidTr="00AB7DFD">
        <w:tc>
          <w:tcPr>
            <w:tcW w:w="2898" w:type="dxa"/>
            <w:tcBorders>
              <w:top w:val="single" w:sz="6" w:space="0" w:color="auto"/>
              <w:left w:val="single" w:sz="6" w:space="0" w:color="auto"/>
              <w:bottom w:val="single" w:sz="6" w:space="0" w:color="auto"/>
              <w:right w:val="single" w:sz="6" w:space="0" w:color="auto"/>
            </w:tcBorders>
          </w:tcPr>
          <w:p w14:paraId="2A35779D" w14:textId="77777777" w:rsidR="007A3E4C" w:rsidRPr="00522568" w:rsidRDefault="007A3E4C" w:rsidP="002F5BEE">
            <w:pPr>
              <w:rPr>
                <w:rFonts w:ascii="Calibri" w:hAnsi="Calibri" w:cstheme="minorHAnsi"/>
                <w:sz w:val="22"/>
                <w:szCs w:val="22"/>
              </w:rPr>
            </w:pPr>
            <w:r w:rsidRPr="00522568">
              <w:rPr>
                <w:rFonts w:ascii="Calibri" w:hAnsi="Calibri" w:cstheme="minorHAnsi"/>
                <w:b/>
                <w:sz w:val="22"/>
                <w:szCs w:val="22"/>
              </w:rPr>
              <w:t>ADMINISTRATION</w:t>
            </w:r>
          </w:p>
        </w:tc>
        <w:tc>
          <w:tcPr>
            <w:tcW w:w="4500" w:type="dxa"/>
            <w:tcBorders>
              <w:top w:val="single" w:sz="6" w:space="0" w:color="auto"/>
              <w:left w:val="nil"/>
              <w:bottom w:val="single" w:sz="6" w:space="0" w:color="auto"/>
              <w:right w:val="single" w:sz="6" w:space="0" w:color="auto"/>
            </w:tcBorders>
          </w:tcPr>
          <w:p w14:paraId="2A35779E" w14:textId="77777777" w:rsidR="007A3E4C" w:rsidRPr="00522568" w:rsidRDefault="0079180D" w:rsidP="008B27B2">
            <w:pPr>
              <w:rPr>
                <w:rFonts w:ascii="Calibri" w:hAnsi="Calibri" w:cstheme="minorHAnsi"/>
                <w:sz w:val="22"/>
                <w:szCs w:val="22"/>
              </w:rPr>
            </w:pPr>
            <w:r w:rsidRPr="00522568">
              <w:rPr>
                <w:rFonts w:ascii="Calibri" w:hAnsi="Calibri" w:cstheme="minorHAnsi"/>
                <w:sz w:val="22"/>
                <w:szCs w:val="22"/>
              </w:rPr>
              <w:t xml:space="preserve">operation of accounts, </w:t>
            </w:r>
            <w:r w:rsidR="007A3E4C" w:rsidRPr="00522568">
              <w:rPr>
                <w:rFonts w:ascii="Calibri" w:hAnsi="Calibri" w:cstheme="minorHAnsi"/>
                <w:sz w:val="22"/>
                <w:szCs w:val="22"/>
              </w:rPr>
              <w:t>accounting records</w:t>
            </w:r>
            <w:r w:rsidR="008B27B2" w:rsidRPr="00522568">
              <w:rPr>
                <w:rFonts w:ascii="Calibri" w:hAnsi="Calibri" w:cstheme="minorHAnsi"/>
                <w:sz w:val="22"/>
                <w:szCs w:val="22"/>
              </w:rPr>
              <w:t>,</w:t>
            </w:r>
            <w:r w:rsidR="007A3E4C" w:rsidRPr="00522568">
              <w:rPr>
                <w:rFonts w:ascii="Calibri" w:hAnsi="Calibri" w:cstheme="minorHAnsi"/>
                <w:sz w:val="22"/>
                <w:szCs w:val="22"/>
              </w:rPr>
              <w:t xml:space="preserve"> annual accounts</w:t>
            </w:r>
            <w:r w:rsidR="008B27B2" w:rsidRPr="00522568">
              <w:rPr>
                <w:rFonts w:ascii="Calibri" w:hAnsi="Calibri" w:cstheme="minorHAnsi"/>
                <w:sz w:val="22"/>
                <w:szCs w:val="22"/>
              </w:rPr>
              <w:t>, finance</w:t>
            </w:r>
          </w:p>
        </w:tc>
        <w:tc>
          <w:tcPr>
            <w:tcW w:w="1950" w:type="dxa"/>
            <w:tcBorders>
              <w:left w:val="nil"/>
              <w:bottom w:val="single" w:sz="6" w:space="0" w:color="auto"/>
              <w:right w:val="single" w:sz="6" w:space="0" w:color="auto"/>
            </w:tcBorders>
          </w:tcPr>
          <w:p w14:paraId="2A35779F" w14:textId="77777777" w:rsidR="007A3E4C" w:rsidRPr="00522568" w:rsidRDefault="007A3E4C" w:rsidP="002F5BEE">
            <w:pPr>
              <w:rPr>
                <w:rFonts w:ascii="Calibri" w:hAnsi="Calibri" w:cstheme="minorHAnsi"/>
                <w:sz w:val="22"/>
                <w:szCs w:val="22"/>
              </w:rPr>
            </w:pPr>
            <w:r w:rsidRPr="00522568">
              <w:rPr>
                <w:rFonts w:ascii="Calibri" w:hAnsi="Calibri" w:cstheme="minorHAnsi"/>
                <w:sz w:val="22"/>
                <w:szCs w:val="22"/>
              </w:rPr>
              <w:t xml:space="preserve">clauses </w:t>
            </w:r>
            <w:r w:rsidR="00AB7DFD" w:rsidRPr="00522568">
              <w:t>113</w:t>
            </w:r>
            <w:r w:rsidR="0079180D" w:rsidRPr="00522568">
              <w:rPr>
                <w:rFonts w:ascii="Calibri" w:hAnsi="Calibri"/>
                <w:sz w:val="22"/>
                <w:szCs w:val="22"/>
              </w:rPr>
              <w:t xml:space="preserve"> </w:t>
            </w:r>
            <w:r w:rsidR="0018335C" w:rsidRPr="00522568">
              <w:rPr>
                <w:rFonts w:ascii="Calibri" w:hAnsi="Calibri" w:cstheme="minorHAnsi"/>
                <w:sz w:val="22"/>
                <w:szCs w:val="22"/>
              </w:rPr>
              <w:t xml:space="preserve">– </w:t>
            </w:r>
            <w:r w:rsidR="00AB7DFD" w:rsidRPr="00522568">
              <w:t>126</w:t>
            </w:r>
          </w:p>
          <w:p w14:paraId="2A3577A0" w14:textId="77777777" w:rsidR="007A3E4C" w:rsidRPr="00522568" w:rsidRDefault="007A3E4C" w:rsidP="002F5BEE">
            <w:pPr>
              <w:rPr>
                <w:rFonts w:ascii="Calibri" w:hAnsi="Calibri" w:cstheme="minorHAnsi"/>
                <w:sz w:val="22"/>
                <w:szCs w:val="22"/>
              </w:rPr>
            </w:pPr>
          </w:p>
        </w:tc>
      </w:tr>
      <w:tr w:rsidR="007A3E4C" w:rsidRPr="00522568" w14:paraId="2A3577A6" w14:textId="77777777" w:rsidTr="00AB7DFD">
        <w:tc>
          <w:tcPr>
            <w:tcW w:w="2898" w:type="dxa"/>
            <w:tcBorders>
              <w:top w:val="single" w:sz="6" w:space="0" w:color="auto"/>
              <w:left w:val="single" w:sz="6" w:space="0" w:color="auto"/>
              <w:bottom w:val="single" w:sz="6" w:space="0" w:color="auto"/>
              <w:right w:val="single" w:sz="6" w:space="0" w:color="auto"/>
            </w:tcBorders>
          </w:tcPr>
          <w:p w14:paraId="2A3577A2" w14:textId="77777777" w:rsidR="007A3E4C" w:rsidRPr="00522568" w:rsidRDefault="007A3E4C" w:rsidP="002F5BEE">
            <w:pPr>
              <w:rPr>
                <w:rFonts w:ascii="Calibri" w:hAnsi="Calibri" w:cstheme="minorHAnsi"/>
                <w:sz w:val="22"/>
                <w:szCs w:val="22"/>
              </w:rPr>
            </w:pPr>
            <w:r w:rsidRPr="00522568">
              <w:rPr>
                <w:rFonts w:ascii="Calibri" w:hAnsi="Calibri" w:cstheme="minorHAnsi"/>
                <w:b/>
                <w:sz w:val="22"/>
                <w:szCs w:val="22"/>
              </w:rPr>
              <w:t>MISCELLANEOUS</w:t>
            </w:r>
          </w:p>
        </w:tc>
        <w:tc>
          <w:tcPr>
            <w:tcW w:w="4500" w:type="dxa"/>
            <w:tcBorders>
              <w:top w:val="single" w:sz="6" w:space="0" w:color="auto"/>
              <w:left w:val="nil"/>
              <w:bottom w:val="single" w:sz="6" w:space="0" w:color="auto"/>
              <w:right w:val="single" w:sz="6" w:space="0" w:color="auto"/>
            </w:tcBorders>
          </w:tcPr>
          <w:p w14:paraId="2A3577A3" w14:textId="77777777" w:rsidR="007A3E4C" w:rsidRPr="00522568" w:rsidRDefault="008B27B2" w:rsidP="002F5BEE">
            <w:pPr>
              <w:rPr>
                <w:rFonts w:ascii="Calibri" w:hAnsi="Calibri" w:cstheme="minorHAnsi"/>
                <w:sz w:val="22"/>
                <w:szCs w:val="22"/>
              </w:rPr>
            </w:pPr>
            <w:r w:rsidRPr="00522568">
              <w:rPr>
                <w:rFonts w:ascii="Calibri" w:hAnsi="Calibri" w:cstheme="minorHAnsi"/>
                <w:sz w:val="22"/>
                <w:szCs w:val="22"/>
              </w:rPr>
              <w:t>dissolution</w:t>
            </w:r>
            <w:r w:rsidR="007A3E4C" w:rsidRPr="00522568">
              <w:rPr>
                <w:rFonts w:ascii="Calibri" w:hAnsi="Calibri" w:cstheme="minorHAnsi"/>
                <w:sz w:val="22"/>
                <w:szCs w:val="22"/>
              </w:rPr>
              <w:t>, alterations to the constitution, interpretation</w:t>
            </w:r>
          </w:p>
        </w:tc>
        <w:tc>
          <w:tcPr>
            <w:tcW w:w="1950" w:type="dxa"/>
            <w:tcBorders>
              <w:top w:val="single" w:sz="6" w:space="0" w:color="auto"/>
              <w:left w:val="nil"/>
              <w:bottom w:val="single" w:sz="6" w:space="0" w:color="auto"/>
              <w:right w:val="single" w:sz="6" w:space="0" w:color="auto"/>
            </w:tcBorders>
          </w:tcPr>
          <w:p w14:paraId="2A3577A4" w14:textId="77777777" w:rsidR="007A3E4C" w:rsidRPr="00522568" w:rsidRDefault="007A3E4C" w:rsidP="002F5BEE">
            <w:pPr>
              <w:rPr>
                <w:rFonts w:ascii="Calibri" w:hAnsi="Calibri" w:cstheme="minorHAnsi"/>
                <w:sz w:val="22"/>
                <w:szCs w:val="22"/>
              </w:rPr>
            </w:pPr>
            <w:r w:rsidRPr="00522568">
              <w:rPr>
                <w:rFonts w:ascii="Calibri" w:hAnsi="Calibri" w:cstheme="minorHAnsi"/>
                <w:sz w:val="22"/>
                <w:szCs w:val="22"/>
              </w:rPr>
              <w:t xml:space="preserve">clauses </w:t>
            </w:r>
            <w:r w:rsidR="00AB7DFD" w:rsidRPr="00522568">
              <w:t>127</w:t>
            </w:r>
            <w:r w:rsidR="0079180D" w:rsidRPr="00522568">
              <w:rPr>
                <w:rFonts w:ascii="Calibri" w:hAnsi="Calibri" w:cstheme="minorHAnsi"/>
                <w:sz w:val="22"/>
                <w:szCs w:val="22"/>
              </w:rPr>
              <w:t xml:space="preserve"> </w:t>
            </w:r>
            <w:r w:rsidR="0018335C" w:rsidRPr="00522568">
              <w:rPr>
                <w:rFonts w:ascii="Calibri" w:hAnsi="Calibri" w:cstheme="minorHAnsi"/>
                <w:sz w:val="22"/>
                <w:szCs w:val="22"/>
              </w:rPr>
              <w:t xml:space="preserve">– </w:t>
            </w:r>
            <w:r w:rsidR="00AB7DFD" w:rsidRPr="00522568">
              <w:t>135</w:t>
            </w:r>
          </w:p>
          <w:p w14:paraId="2A3577A5" w14:textId="77777777" w:rsidR="007A3E4C" w:rsidRPr="00522568" w:rsidRDefault="007A3E4C" w:rsidP="002F5BEE">
            <w:pPr>
              <w:rPr>
                <w:rFonts w:ascii="Calibri" w:hAnsi="Calibri" w:cstheme="minorHAnsi"/>
                <w:sz w:val="22"/>
                <w:szCs w:val="22"/>
              </w:rPr>
            </w:pPr>
          </w:p>
        </w:tc>
      </w:tr>
    </w:tbl>
    <w:p w14:paraId="2A3577A7" w14:textId="77777777" w:rsidR="007A3E4C" w:rsidRPr="00522568" w:rsidRDefault="007A3E4C" w:rsidP="002F5BEE">
      <w:pPr>
        <w:rPr>
          <w:rFonts w:ascii="Calibri" w:hAnsi="Calibri" w:cstheme="minorHAnsi"/>
          <w:b/>
          <w:sz w:val="22"/>
          <w:szCs w:val="22"/>
        </w:rPr>
      </w:pPr>
    </w:p>
    <w:p w14:paraId="2A3577A8" w14:textId="77777777" w:rsidR="005828E8" w:rsidRPr="00522568" w:rsidRDefault="005828E8" w:rsidP="002F5BEE">
      <w:pPr>
        <w:rPr>
          <w:rFonts w:ascii="Calibri" w:hAnsi="Calibri" w:cstheme="minorHAnsi"/>
          <w:b/>
          <w:sz w:val="22"/>
          <w:szCs w:val="22"/>
        </w:rPr>
      </w:pPr>
    </w:p>
    <w:p w14:paraId="2A3577A9" w14:textId="77777777" w:rsidR="005828E8" w:rsidRPr="00522568" w:rsidRDefault="005828E8" w:rsidP="002F5BEE">
      <w:pPr>
        <w:rPr>
          <w:rFonts w:ascii="Calibri" w:hAnsi="Calibri" w:cstheme="minorHAnsi"/>
          <w:b/>
          <w:sz w:val="22"/>
          <w:szCs w:val="22"/>
        </w:rPr>
      </w:pPr>
    </w:p>
    <w:p w14:paraId="2A3577AA" w14:textId="77777777" w:rsidR="005828E8" w:rsidRPr="00522568" w:rsidRDefault="005828E8" w:rsidP="002F5BEE">
      <w:pPr>
        <w:rPr>
          <w:rFonts w:ascii="Calibri" w:hAnsi="Calibri" w:cstheme="minorHAnsi"/>
          <w:b/>
          <w:sz w:val="22"/>
          <w:szCs w:val="22"/>
        </w:rPr>
      </w:pPr>
    </w:p>
    <w:p w14:paraId="2A3577AB" w14:textId="77777777" w:rsidR="005828E8" w:rsidRPr="00522568" w:rsidRDefault="005828E8" w:rsidP="002F5BEE">
      <w:pPr>
        <w:rPr>
          <w:rFonts w:ascii="Calibri" w:hAnsi="Calibri" w:cstheme="minorHAnsi"/>
          <w:b/>
          <w:sz w:val="22"/>
          <w:szCs w:val="22"/>
        </w:rPr>
      </w:pPr>
    </w:p>
    <w:p w14:paraId="2A3577AC" w14:textId="77777777" w:rsidR="005828E8" w:rsidRPr="00522568" w:rsidRDefault="005828E8" w:rsidP="002F5BEE">
      <w:pPr>
        <w:rPr>
          <w:rFonts w:ascii="Calibri" w:hAnsi="Calibri" w:cstheme="minorHAnsi"/>
          <w:b/>
          <w:sz w:val="22"/>
          <w:szCs w:val="22"/>
        </w:rPr>
      </w:pPr>
    </w:p>
    <w:p w14:paraId="2A3577AD" w14:textId="77777777" w:rsidR="005828E8" w:rsidRPr="00522568" w:rsidRDefault="005828E8" w:rsidP="005828E8">
      <w:pPr>
        <w:ind w:firstLine="8080"/>
        <w:jc w:val="left"/>
        <w:rPr>
          <w:rFonts w:ascii="Calibri" w:hAnsi="Calibri" w:cstheme="minorHAnsi"/>
          <w:b/>
          <w:sz w:val="22"/>
          <w:szCs w:val="22"/>
        </w:rPr>
      </w:pPr>
      <w:r w:rsidRPr="00522568">
        <w:rPr>
          <w:rFonts w:ascii="Calibri" w:hAnsi="Calibri" w:cstheme="minorHAnsi"/>
          <w:b/>
          <w:sz w:val="22"/>
          <w:szCs w:val="22"/>
        </w:rPr>
        <w:t xml:space="preserve">  </w:t>
      </w:r>
      <w:r w:rsidR="00522568">
        <w:rPr>
          <w:rFonts w:ascii="Calibri" w:hAnsi="Calibri" w:cstheme="minorHAnsi"/>
          <w:b/>
          <w:sz w:val="22"/>
          <w:szCs w:val="22"/>
        </w:rPr>
        <w:t>October</w:t>
      </w:r>
      <w:r w:rsidRPr="00522568">
        <w:rPr>
          <w:rFonts w:ascii="Calibri" w:hAnsi="Calibri" w:cstheme="minorHAnsi"/>
          <w:b/>
          <w:sz w:val="22"/>
          <w:szCs w:val="22"/>
        </w:rPr>
        <w:t xml:space="preserve"> 2018</w:t>
      </w:r>
    </w:p>
    <w:p w14:paraId="2A3577AE" w14:textId="77777777" w:rsidR="005828E8" w:rsidRPr="00522568" w:rsidRDefault="005828E8" w:rsidP="005828E8">
      <w:pPr>
        <w:ind w:firstLine="4395"/>
        <w:jc w:val="left"/>
        <w:rPr>
          <w:rFonts w:ascii="Calibri" w:hAnsi="Calibri" w:cstheme="minorHAnsi"/>
          <w:b/>
          <w:sz w:val="22"/>
          <w:szCs w:val="22"/>
        </w:rPr>
      </w:pPr>
      <w:r w:rsidRPr="00522568">
        <w:rPr>
          <w:rFonts w:ascii="Calibri" w:hAnsi="Calibri" w:cstheme="minorHAnsi"/>
          <w:b/>
          <w:sz w:val="22"/>
          <w:szCs w:val="22"/>
        </w:rPr>
        <w:t>Prepared in Consultation with Fife Voluntary Action</w:t>
      </w:r>
    </w:p>
    <w:p w14:paraId="2A3577AF" w14:textId="77777777" w:rsidR="00585AB5" w:rsidRPr="00522568" w:rsidRDefault="007A3E4C" w:rsidP="00D35B85">
      <w:pPr>
        <w:jc w:val="center"/>
        <w:rPr>
          <w:rFonts w:ascii="Calibri" w:hAnsi="Calibri" w:cstheme="minorHAnsi"/>
          <w:b/>
          <w:i/>
          <w:iCs/>
          <w:sz w:val="22"/>
          <w:szCs w:val="22"/>
        </w:rPr>
      </w:pPr>
      <w:r w:rsidRPr="00522568">
        <w:rPr>
          <w:rFonts w:ascii="Calibri" w:hAnsi="Calibri" w:cstheme="minorHAnsi"/>
          <w:b/>
          <w:i/>
          <w:iCs/>
          <w:sz w:val="22"/>
          <w:szCs w:val="22"/>
        </w:rPr>
        <w:br w:type="page"/>
      </w:r>
    </w:p>
    <w:p w14:paraId="2A3577B0" w14:textId="77777777" w:rsidR="007A3E4C" w:rsidRPr="00522568" w:rsidRDefault="007A3E4C" w:rsidP="00D35B85">
      <w:pPr>
        <w:jc w:val="center"/>
        <w:rPr>
          <w:rFonts w:ascii="Calibri" w:hAnsi="Calibri" w:cstheme="minorHAnsi"/>
          <w:b/>
          <w:sz w:val="22"/>
          <w:szCs w:val="22"/>
        </w:rPr>
      </w:pPr>
      <w:r w:rsidRPr="00522568">
        <w:rPr>
          <w:rFonts w:ascii="Calibri" w:hAnsi="Calibri" w:cstheme="minorHAnsi"/>
          <w:b/>
          <w:sz w:val="22"/>
          <w:szCs w:val="22"/>
        </w:rPr>
        <w:lastRenderedPageBreak/>
        <w:t>GENERAL</w:t>
      </w:r>
    </w:p>
    <w:p w14:paraId="2A3577B1" w14:textId="77777777" w:rsidR="007A3E4C" w:rsidRPr="00522568" w:rsidRDefault="007A3E4C" w:rsidP="002F5BEE">
      <w:pPr>
        <w:rPr>
          <w:rFonts w:ascii="Calibri" w:hAnsi="Calibri" w:cstheme="minorHAnsi"/>
          <w:b/>
          <w:sz w:val="22"/>
          <w:szCs w:val="22"/>
        </w:rPr>
      </w:pPr>
    </w:p>
    <w:p w14:paraId="2A3577B2" w14:textId="77777777" w:rsidR="007A3E4C" w:rsidRPr="00522568" w:rsidRDefault="007A3E4C" w:rsidP="002F5BEE">
      <w:pPr>
        <w:rPr>
          <w:rFonts w:ascii="Calibri" w:hAnsi="Calibri" w:cstheme="minorHAnsi"/>
          <w:snapToGrid w:val="0"/>
          <w:sz w:val="22"/>
          <w:szCs w:val="22"/>
        </w:rPr>
      </w:pPr>
      <w:r w:rsidRPr="00522568">
        <w:rPr>
          <w:rFonts w:ascii="Calibri" w:hAnsi="Calibri" w:cstheme="minorHAnsi"/>
          <w:b/>
          <w:sz w:val="22"/>
          <w:szCs w:val="22"/>
        </w:rPr>
        <w:t>Type of organisation</w:t>
      </w:r>
    </w:p>
    <w:p w14:paraId="2A3577B3" w14:textId="77777777" w:rsidR="007A3E4C" w:rsidRPr="00522568" w:rsidRDefault="00817CC6" w:rsidP="002F5BEE">
      <w:pPr>
        <w:pStyle w:val="BurnessNumbering1"/>
        <w:spacing w:after="0"/>
        <w:rPr>
          <w:rFonts w:ascii="Calibri" w:hAnsi="Calibri" w:cstheme="minorHAnsi"/>
          <w:b/>
          <w:sz w:val="22"/>
          <w:szCs w:val="22"/>
        </w:rPr>
      </w:pPr>
      <w:bookmarkStart w:id="0" w:name="_Ref415650024"/>
      <w:bookmarkStart w:id="1" w:name="ClauseRef1"/>
      <w:r w:rsidRPr="00522568">
        <w:rPr>
          <w:rFonts w:ascii="Calibri" w:hAnsi="Calibri" w:cstheme="minorHAnsi"/>
          <w:sz w:val="22"/>
          <w:szCs w:val="22"/>
        </w:rPr>
        <w:t>The O</w:t>
      </w:r>
      <w:r w:rsidR="007A3E4C" w:rsidRPr="00522568">
        <w:rPr>
          <w:rFonts w:ascii="Calibri" w:hAnsi="Calibri" w:cstheme="minorHAnsi"/>
          <w:sz w:val="22"/>
          <w:szCs w:val="22"/>
        </w:rPr>
        <w:t xml:space="preserve">rganisation will, upon registration, be a Scottish Charitable Incorporated </w:t>
      </w:r>
      <w:r w:rsidR="009E2B82"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(SCIO).</w:t>
      </w:r>
      <w:bookmarkEnd w:id="0"/>
    </w:p>
    <w:p w14:paraId="2A3577B4" w14:textId="77777777" w:rsidR="002F5BEE" w:rsidRPr="00522568" w:rsidRDefault="002F5BEE" w:rsidP="002F5BEE">
      <w:pPr>
        <w:pStyle w:val="BurnessNumbering1"/>
        <w:numPr>
          <w:ilvl w:val="0"/>
          <w:numId w:val="0"/>
        </w:numPr>
        <w:spacing w:after="0"/>
        <w:ind w:left="709" w:hanging="709"/>
        <w:rPr>
          <w:rFonts w:ascii="Calibri" w:hAnsi="Calibri" w:cstheme="minorHAnsi"/>
          <w:b/>
          <w:sz w:val="22"/>
          <w:szCs w:val="22"/>
        </w:rPr>
      </w:pPr>
    </w:p>
    <w:p w14:paraId="2A3577B5"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Scottish principal office</w:t>
      </w:r>
    </w:p>
    <w:bookmarkEnd w:id="1"/>
    <w:p w14:paraId="2A3577B6" w14:textId="77777777" w:rsidR="007A3E4C" w:rsidRPr="00522568" w:rsidRDefault="007A3E4C" w:rsidP="002F5BEE">
      <w:pPr>
        <w:pStyle w:val="BurnessNumbering1"/>
        <w:spacing w:after="0"/>
        <w:rPr>
          <w:rFonts w:ascii="Calibri" w:hAnsi="Calibri" w:cstheme="minorHAnsi"/>
          <w:b/>
          <w:sz w:val="22"/>
          <w:szCs w:val="22"/>
        </w:rPr>
      </w:pPr>
      <w:r w:rsidRPr="00522568">
        <w:rPr>
          <w:rFonts w:ascii="Calibri" w:hAnsi="Calibri" w:cstheme="minorHAnsi"/>
          <w:sz w:val="22"/>
          <w:szCs w:val="22"/>
        </w:rPr>
        <w:t>The</w:t>
      </w:r>
      <w:r w:rsidRPr="00522568">
        <w:rPr>
          <w:rFonts w:ascii="Calibri" w:hAnsi="Calibri" w:cstheme="minorHAnsi"/>
          <w:bCs/>
          <w:sz w:val="22"/>
          <w:szCs w:val="22"/>
        </w:rPr>
        <w:t xml:space="preserve"> principal office of the </w:t>
      </w:r>
      <w:r w:rsidR="009E2B82" w:rsidRPr="00522568">
        <w:rPr>
          <w:rFonts w:ascii="Calibri" w:hAnsi="Calibri" w:cstheme="minorHAnsi"/>
          <w:bCs/>
          <w:sz w:val="22"/>
          <w:szCs w:val="22"/>
        </w:rPr>
        <w:t>O</w:t>
      </w:r>
      <w:r w:rsidRPr="00522568">
        <w:rPr>
          <w:rFonts w:ascii="Calibri" w:hAnsi="Calibri" w:cstheme="minorHAnsi"/>
          <w:bCs/>
          <w:sz w:val="22"/>
          <w:szCs w:val="22"/>
        </w:rPr>
        <w:t>rganisation will be in Scotland (and must remain in Scotland</w:t>
      </w:r>
      <w:r w:rsidR="00EF1C9D" w:rsidRPr="00522568">
        <w:rPr>
          <w:rFonts w:ascii="Calibri" w:hAnsi="Calibri" w:cstheme="minorHAnsi"/>
          <w:bCs/>
          <w:sz w:val="22"/>
          <w:szCs w:val="22"/>
        </w:rPr>
        <w:t>), and operate from Fife.</w:t>
      </w:r>
    </w:p>
    <w:p w14:paraId="2A3577B7" w14:textId="77777777" w:rsidR="002F5BEE" w:rsidRPr="00522568" w:rsidRDefault="002F5BEE" w:rsidP="002F5BEE">
      <w:pPr>
        <w:pStyle w:val="BurnessNumbering1"/>
        <w:numPr>
          <w:ilvl w:val="0"/>
          <w:numId w:val="0"/>
        </w:numPr>
        <w:spacing w:after="0"/>
        <w:ind w:left="709" w:hanging="709"/>
        <w:rPr>
          <w:rFonts w:ascii="Calibri" w:hAnsi="Calibri" w:cstheme="minorHAnsi"/>
          <w:b/>
          <w:sz w:val="22"/>
          <w:szCs w:val="22"/>
        </w:rPr>
      </w:pPr>
    </w:p>
    <w:p w14:paraId="2A3577B8" w14:textId="77777777" w:rsidR="007A3E4C" w:rsidRPr="00522568" w:rsidRDefault="007A3E4C" w:rsidP="002F5BEE">
      <w:pPr>
        <w:pStyle w:val="BurnessNumbering1"/>
        <w:numPr>
          <w:ilvl w:val="0"/>
          <w:numId w:val="0"/>
        </w:numPr>
        <w:spacing w:after="0"/>
        <w:rPr>
          <w:rFonts w:ascii="Calibri" w:hAnsi="Calibri" w:cstheme="minorHAnsi"/>
          <w:b/>
          <w:sz w:val="22"/>
          <w:szCs w:val="22"/>
        </w:rPr>
      </w:pPr>
      <w:r w:rsidRPr="00522568">
        <w:rPr>
          <w:rFonts w:ascii="Calibri" w:hAnsi="Calibri" w:cstheme="minorHAnsi"/>
          <w:b/>
          <w:sz w:val="22"/>
          <w:szCs w:val="22"/>
        </w:rPr>
        <w:t>Name</w:t>
      </w:r>
    </w:p>
    <w:p w14:paraId="2A3577B9" w14:textId="77777777" w:rsidR="005A427F" w:rsidRPr="00522568" w:rsidRDefault="008B34CB" w:rsidP="002F5BEE">
      <w:pPr>
        <w:pStyle w:val="BurnessNumbering1"/>
        <w:spacing w:after="0"/>
        <w:rPr>
          <w:rFonts w:ascii="Calibri" w:hAnsi="Calibri" w:cstheme="minorHAnsi"/>
          <w:bCs/>
          <w:sz w:val="22"/>
          <w:szCs w:val="22"/>
        </w:rPr>
      </w:pPr>
      <w:r w:rsidRPr="00522568">
        <w:rPr>
          <w:rFonts w:ascii="Calibri" w:hAnsi="Calibri" w:cstheme="minorHAnsi"/>
          <w:sz w:val="22"/>
          <w:szCs w:val="22"/>
        </w:rPr>
        <w:t xml:space="preserve">The name of the </w:t>
      </w:r>
      <w:r w:rsidR="009E2B82" w:rsidRPr="00522568">
        <w:rPr>
          <w:rFonts w:ascii="Calibri" w:hAnsi="Calibri" w:cstheme="minorHAnsi"/>
          <w:sz w:val="22"/>
          <w:szCs w:val="22"/>
        </w:rPr>
        <w:t>O</w:t>
      </w:r>
      <w:r w:rsidRPr="00522568">
        <w:rPr>
          <w:rFonts w:ascii="Calibri" w:hAnsi="Calibri" w:cstheme="minorHAnsi"/>
          <w:sz w:val="22"/>
          <w:szCs w:val="22"/>
        </w:rPr>
        <w:t>rganisation is</w:t>
      </w:r>
      <w:r w:rsidR="00E07E11" w:rsidRPr="00522568">
        <w:rPr>
          <w:rFonts w:ascii="Calibri" w:hAnsi="Calibri" w:cstheme="minorHAnsi"/>
          <w:sz w:val="22"/>
          <w:szCs w:val="22"/>
        </w:rPr>
        <w:t xml:space="preserve"> </w:t>
      </w:r>
      <w:r w:rsidR="00B46604" w:rsidRPr="00522568">
        <w:rPr>
          <w:rFonts w:ascii="Calibri" w:hAnsi="Calibri" w:cstheme="minorHAnsi"/>
          <w:sz w:val="22"/>
          <w:szCs w:val="22"/>
        </w:rPr>
        <w:t>Disability Sport Fife</w:t>
      </w:r>
      <w:r w:rsidR="005E7574" w:rsidRPr="00522568">
        <w:rPr>
          <w:rFonts w:ascii="Calibri" w:hAnsi="Calibri" w:cstheme="minorHAnsi"/>
          <w:sz w:val="22"/>
          <w:szCs w:val="22"/>
        </w:rPr>
        <w:t xml:space="preserve"> (SCIO)</w:t>
      </w:r>
      <w:r w:rsidR="00C61B64" w:rsidRPr="00522568">
        <w:rPr>
          <w:rFonts w:ascii="Calibri" w:hAnsi="Calibri" w:cstheme="minorHAnsi"/>
          <w:sz w:val="22"/>
          <w:szCs w:val="22"/>
        </w:rPr>
        <w:t xml:space="preserve">, </w:t>
      </w:r>
      <w:r w:rsidR="00BE1F44" w:rsidRPr="00522568">
        <w:rPr>
          <w:rFonts w:ascii="Calibri" w:hAnsi="Calibri" w:cstheme="minorHAnsi"/>
          <w:sz w:val="22"/>
          <w:szCs w:val="22"/>
        </w:rPr>
        <w:t xml:space="preserve">referred </w:t>
      </w:r>
      <w:r w:rsidR="00C61B64" w:rsidRPr="00522568">
        <w:rPr>
          <w:rFonts w:ascii="Calibri" w:hAnsi="Calibri" w:cstheme="minorHAnsi"/>
          <w:sz w:val="22"/>
          <w:szCs w:val="22"/>
        </w:rPr>
        <w:t xml:space="preserve">to </w:t>
      </w:r>
      <w:r w:rsidR="00562F7A" w:rsidRPr="00522568">
        <w:rPr>
          <w:rFonts w:ascii="Calibri" w:hAnsi="Calibri" w:cstheme="minorHAnsi"/>
          <w:sz w:val="22"/>
          <w:szCs w:val="22"/>
        </w:rPr>
        <w:t xml:space="preserve">hereafter </w:t>
      </w:r>
      <w:r w:rsidR="00BE1F44" w:rsidRPr="00522568">
        <w:rPr>
          <w:rFonts w:ascii="Calibri" w:hAnsi="Calibri" w:cstheme="minorHAnsi"/>
          <w:sz w:val="22"/>
          <w:szCs w:val="22"/>
        </w:rPr>
        <w:t xml:space="preserve">as ‘the </w:t>
      </w:r>
      <w:r w:rsidR="009E2B82" w:rsidRPr="00522568">
        <w:rPr>
          <w:rFonts w:ascii="Calibri" w:hAnsi="Calibri" w:cstheme="minorHAnsi"/>
          <w:sz w:val="22"/>
          <w:szCs w:val="22"/>
        </w:rPr>
        <w:t>O</w:t>
      </w:r>
      <w:r w:rsidR="00693A94" w:rsidRPr="00522568">
        <w:rPr>
          <w:rFonts w:ascii="Calibri" w:hAnsi="Calibri" w:cstheme="minorHAnsi"/>
          <w:sz w:val="22"/>
          <w:szCs w:val="22"/>
        </w:rPr>
        <w:t>rganisation</w:t>
      </w:r>
      <w:r w:rsidR="00BE1F44" w:rsidRPr="00522568">
        <w:rPr>
          <w:rFonts w:ascii="Calibri" w:hAnsi="Calibri" w:cstheme="minorHAnsi"/>
          <w:sz w:val="22"/>
          <w:szCs w:val="22"/>
        </w:rPr>
        <w:t>’.</w:t>
      </w:r>
    </w:p>
    <w:p w14:paraId="2A3577BA" w14:textId="77777777" w:rsidR="002F5BEE" w:rsidRPr="00522568" w:rsidRDefault="002F5BEE" w:rsidP="002F5BEE">
      <w:pPr>
        <w:pStyle w:val="BurnessNumbering1"/>
        <w:numPr>
          <w:ilvl w:val="0"/>
          <w:numId w:val="0"/>
        </w:numPr>
        <w:spacing w:after="0"/>
        <w:ind w:left="709" w:hanging="709"/>
        <w:rPr>
          <w:rFonts w:ascii="Calibri" w:hAnsi="Calibri" w:cstheme="minorHAnsi"/>
          <w:bCs/>
          <w:sz w:val="22"/>
          <w:szCs w:val="22"/>
        </w:rPr>
      </w:pPr>
    </w:p>
    <w:p w14:paraId="2A3577BB" w14:textId="77777777" w:rsidR="00A057DA" w:rsidRPr="00522568" w:rsidRDefault="00A057DA" w:rsidP="00A057DA">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Purposes</w:t>
      </w:r>
    </w:p>
    <w:p w14:paraId="2A3577BC" w14:textId="77777777" w:rsidR="00A057DA" w:rsidRPr="00522568" w:rsidRDefault="009E2B82" w:rsidP="00D02823">
      <w:pPr>
        <w:pStyle w:val="BurnessNumbering1"/>
        <w:spacing w:after="120"/>
        <w:rPr>
          <w:rFonts w:ascii="Calibri" w:hAnsi="Calibri" w:cstheme="minorHAnsi"/>
          <w:b/>
          <w:bCs/>
          <w:sz w:val="22"/>
          <w:szCs w:val="22"/>
        </w:rPr>
      </w:pPr>
      <w:r w:rsidRPr="00522568">
        <w:rPr>
          <w:rFonts w:ascii="Calibri" w:hAnsi="Calibri" w:cstheme="minorHAnsi"/>
          <w:sz w:val="22"/>
          <w:szCs w:val="22"/>
        </w:rPr>
        <w:t>The O</w:t>
      </w:r>
      <w:r w:rsidR="00A057DA" w:rsidRPr="00522568">
        <w:rPr>
          <w:rFonts w:ascii="Calibri" w:hAnsi="Calibri" w:cstheme="minorHAnsi"/>
          <w:sz w:val="22"/>
          <w:szCs w:val="22"/>
        </w:rPr>
        <w:t>rganisation is a non-profit distributing charity whose principal purposes are:</w:t>
      </w:r>
    </w:p>
    <w:p w14:paraId="2A3577BD" w14:textId="77777777" w:rsidR="00A057DA" w:rsidRPr="00522568" w:rsidRDefault="00B6180E" w:rsidP="00A057DA">
      <w:pPr>
        <w:pStyle w:val="BurnessNumbering2"/>
        <w:tabs>
          <w:tab w:val="num" w:pos="2127"/>
        </w:tabs>
        <w:spacing w:after="120"/>
        <w:ind w:left="1418"/>
        <w:rPr>
          <w:rFonts w:ascii="Calibri" w:hAnsi="Calibri"/>
          <w:sz w:val="22"/>
          <w:szCs w:val="22"/>
        </w:rPr>
      </w:pPr>
      <w:r w:rsidRPr="00522568">
        <w:rPr>
          <w:rFonts w:ascii="Calibri" w:hAnsi="Calibri"/>
          <w:sz w:val="22"/>
          <w:szCs w:val="22"/>
        </w:rPr>
        <w:t xml:space="preserve">To advance health by </w:t>
      </w:r>
      <w:r w:rsidRPr="00522568">
        <w:rPr>
          <w:rFonts w:ascii="Calibri" w:hAnsi="Calibri" w:cstheme="minorHAnsi"/>
          <w:sz w:val="22"/>
          <w:szCs w:val="22"/>
        </w:rPr>
        <w:t xml:space="preserve">actively engaging with the community to </w:t>
      </w:r>
      <w:r w:rsidRPr="00522568">
        <w:rPr>
          <w:rFonts w:ascii="Calibri" w:hAnsi="Calibri"/>
          <w:sz w:val="22"/>
          <w:szCs w:val="22"/>
        </w:rPr>
        <w:t>inspire an active, healthier lifestyle in individuals by encouraging people to take part in active recreation activities; t</w:t>
      </w:r>
      <w:r w:rsidR="00A057DA" w:rsidRPr="00522568">
        <w:rPr>
          <w:rFonts w:ascii="Calibri" w:hAnsi="Calibri"/>
          <w:sz w:val="22"/>
          <w:szCs w:val="22"/>
        </w:rPr>
        <w:t xml:space="preserve">o advance participation in amateur sport by encouraging participation in </w:t>
      </w:r>
      <w:r w:rsidR="00B46604" w:rsidRPr="00522568">
        <w:rPr>
          <w:rFonts w:ascii="Calibri" w:hAnsi="Calibri"/>
          <w:sz w:val="22"/>
          <w:szCs w:val="22"/>
        </w:rPr>
        <w:t xml:space="preserve">all sports and physical recreation activities </w:t>
      </w:r>
      <w:r w:rsidR="009E2B82" w:rsidRPr="00522568">
        <w:rPr>
          <w:rFonts w:ascii="Calibri" w:hAnsi="Calibri"/>
          <w:sz w:val="22"/>
          <w:szCs w:val="22"/>
        </w:rPr>
        <w:t>for</w:t>
      </w:r>
      <w:r w:rsidR="00B46604" w:rsidRPr="00522568">
        <w:rPr>
          <w:rFonts w:ascii="Calibri" w:hAnsi="Calibri"/>
          <w:sz w:val="22"/>
          <w:szCs w:val="22"/>
        </w:rPr>
        <w:t xml:space="preserve"> people with disabilities in Fife</w:t>
      </w:r>
      <w:r w:rsidR="00A057DA" w:rsidRPr="00522568">
        <w:rPr>
          <w:rFonts w:ascii="Calibri" w:hAnsi="Calibri"/>
          <w:sz w:val="22"/>
          <w:szCs w:val="22"/>
        </w:rPr>
        <w:t xml:space="preserve">; to support, develop and progress players </w:t>
      </w:r>
      <w:r w:rsidR="00B46604" w:rsidRPr="00522568">
        <w:rPr>
          <w:rFonts w:ascii="Calibri" w:hAnsi="Calibri"/>
          <w:sz w:val="22"/>
          <w:szCs w:val="22"/>
        </w:rPr>
        <w:t xml:space="preserve">and participants </w:t>
      </w:r>
      <w:r w:rsidR="00A057DA" w:rsidRPr="00522568">
        <w:rPr>
          <w:rFonts w:ascii="Calibri" w:hAnsi="Calibri"/>
          <w:sz w:val="22"/>
          <w:szCs w:val="22"/>
        </w:rPr>
        <w:t>to achieve their full potential</w:t>
      </w:r>
      <w:r w:rsidR="00A057DA" w:rsidRPr="00522568">
        <w:rPr>
          <w:rFonts w:ascii="Calibri" w:hAnsi="Calibri" w:cstheme="minorHAnsi"/>
          <w:sz w:val="22"/>
          <w:szCs w:val="22"/>
        </w:rPr>
        <w:t xml:space="preserve"> </w:t>
      </w:r>
      <w:r w:rsidR="00B46604" w:rsidRPr="00522568">
        <w:rPr>
          <w:rFonts w:ascii="Calibri" w:hAnsi="Calibri" w:cstheme="minorHAnsi"/>
          <w:sz w:val="22"/>
          <w:szCs w:val="22"/>
        </w:rPr>
        <w:t xml:space="preserve">at their </w:t>
      </w:r>
      <w:r w:rsidR="00B46604" w:rsidRPr="00522568">
        <w:rPr>
          <w:rFonts w:ascii="Calibri" w:hAnsi="Calibri"/>
          <w:sz w:val="22"/>
          <w:szCs w:val="22"/>
        </w:rPr>
        <w:t xml:space="preserve">desired level </w:t>
      </w:r>
      <w:r w:rsidR="00A057DA" w:rsidRPr="00522568">
        <w:rPr>
          <w:rFonts w:ascii="Calibri" w:hAnsi="Calibri" w:cstheme="minorHAnsi"/>
          <w:sz w:val="22"/>
          <w:szCs w:val="22"/>
        </w:rPr>
        <w:t>as a means t</w:t>
      </w:r>
      <w:r w:rsidR="00A057DA" w:rsidRPr="00522568">
        <w:rPr>
          <w:rFonts w:ascii="Calibri" w:hAnsi="Calibri" w:cs="ArialMT"/>
          <w:sz w:val="22"/>
          <w:szCs w:val="22"/>
          <w:lang w:eastAsia="en-GB"/>
        </w:rPr>
        <w:t>o advance citizenship in the interests of social welfare to improve the quality of life</w:t>
      </w:r>
      <w:r w:rsidR="00A057DA" w:rsidRPr="00522568">
        <w:rPr>
          <w:rFonts w:ascii="Calibri" w:hAnsi="Calibri"/>
          <w:sz w:val="22"/>
          <w:szCs w:val="22"/>
        </w:rPr>
        <w:t xml:space="preserve">; </w:t>
      </w:r>
    </w:p>
    <w:p w14:paraId="2A3577BE" w14:textId="77777777" w:rsidR="00A057DA" w:rsidRPr="00522568" w:rsidRDefault="00A057DA" w:rsidP="00A057DA">
      <w:pPr>
        <w:pStyle w:val="BurnessNumbering2"/>
        <w:tabs>
          <w:tab w:val="num" w:pos="2127"/>
        </w:tabs>
        <w:spacing w:after="120"/>
        <w:ind w:left="1418"/>
        <w:rPr>
          <w:rFonts w:ascii="Calibri" w:hAnsi="Calibri"/>
          <w:sz w:val="22"/>
          <w:szCs w:val="22"/>
        </w:rPr>
      </w:pPr>
      <w:r w:rsidRPr="00522568">
        <w:rPr>
          <w:rFonts w:ascii="Calibri" w:hAnsi="Calibri"/>
          <w:sz w:val="22"/>
          <w:szCs w:val="22"/>
        </w:rPr>
        <w:t xml:space="preserve">The advancement of education through the provision and development of appropriate opportunities </w:t>
      </w:r>
      <w:r w:rsidR="00E6096E" w:rsidRPr="00522568">
        <w:rPr>
          <w:rFonts w:ascii="Calibri" w:hAnsi="Calibri"/>
          <w:sz w:val="22"/>
          <w:szCs w:val="22"/>
        </w:rPr>
        <w:t>that</w:t>
      </w:r>
      <w:r w:rsidRPr="00522568">
        <w:rPr>
          <w:rFonts w:ascii="Calibri" w:hAnsi="Calibri"/>
          <w:sz w:val="22"/>
          <w:szCs w:val="22"/>
        </w:rPr>
        <w:t xml:space="preserve"> encourage participation, coaching and training in recreational and competitive </w:t>
      </w:r>
      <w:r w:rsidR="00302E98" w:rsidRPr="00522568">
        <w:rPr>
          <w:rFonts w:ascii="Calibri" w:hAnsi="Calibri"/>
          <w:sz w:val="22"/>
          <w:szCs w:val="22"/>
        </w:rPr>
        <w:t xml:space="preserve">sports; </w:t>
      </w:r>
      <w:r w:rsidRPr="00522568">
        <w:rPr>
          <w:rFonts w:ascii="Calibri" w:hAnsi="Calibri"/>
          <w:sz w:val="22"/>
          <w:szCs w:val="22"/>
        </w:rPr>
        <w:t xml:space="preserve">to support member clubs to develop such opportunities; and </w:t>
      </w:r>
      <w:r w:rsidR="00302E98" w:rsidRPr="00522568">
        <w:rPr>
          <w:rFonts w:ascii="Calibri" w:hAnsi="Calibri"/>
          <w:sz w:val="22"/>
          <w:szCs w:val="22"/>
        </w:rPr>
        <w:t xml:space="preserve">to </w:t>
      </w:r>
      <w:r w:rsidRPr="00522568">
        <w:rPr>
          <w:rFonts w:ascii="Calibri" w:hAnsi="Calibri"/>
          <w:sz w:val="22"/>
          <w:szCs w:val="22"/>
        </w:rPr>
        <w:t>support local partnerships and initiatives prioritising resources for sports education and training;</w:t>
      </w:r>
    </w:p>
    <w:p w14:paraId="2A3577BF" w14:textId="77777777" w:rsidR="00A057DA" w:rsidRPr="00522568" w:rsidRDefault="00A057DA" w:rsidP="00A057DA">
      <w:pPr>
        <w:pStyle w:val="BurnessNumbering2"/>
        <w:tabs>
          <w:tab w:val="num" w:pos="2127"/>
        </w:tabs>
        <w:spacing w:after="120"/>
        <w:ind w:left="1418"/>
        <w:rPr>
          <w:rFonts w:ascii="Calibri" w:hAnsi="Calibri"/>
          <w:sz w:val="22"/>
          <w:szCs w:val="22"/>
        </w:rPr>
      </w:pPr>
      <w:r w:rsidRPr="00522568">
        <w:rPr>
          <w:rFonts w:ascii="Calibri" w:hAnsi="Calibri"/>
          <w:sz w:val="22"/>
          <w:szCs w:val="22"/>
        </w:rPr>
        <w:t>To advance citizenship and community development by assisting voluntary, charitable, social</w:t>
      </w:r>
      <w:r w:rsidR="00E6096E" w:rsidRPr="00522568">
        <w:rPr>
          <w:rFonts w:ascii="Calibri" w:hAnsi="Calibri"/>
          <w:sz w:val="22"/>
          <w:szCs w:val="22"/>
        </w:rPr>
        <w:t>ly</w:t>
      </w:r>
      <w:r w:rsidRPr="00522568">
        <w:rPr>
          <w:rFonts w:ascii="Calibri" w:hAnsi="Calibri"/>
          <w:sz w:val="22"/>
          <w:szCs w:val="22"/>
        </w:rPr>
        <w:t xml:space="preserve"> enterpris</w:t>
      </w:r>
      <w:r w:rsidR="00302E98" w:rsidRPr="00522568">
        <w:rPr>
          <w:rFonts w:ascii="Calibri" w:hAnsi="Calibri"/>
          <w:sz w:val="22"/>
          <w:szCs w:val="22"/>
        </w:rPr>
        <w:t>ing</w:t>
      </w:r>
      <w:r w:rsidRPr="00522568">
        <w:rPr>
          <w:rFonts w:ascii="Calibri" w:hAnsi="Calibri"/>
          <w:sz w:val="22"/>
          <w:szCs w:val="22"/>
        </w:rPr>
        <w:t xml:space="preserve"> and community sporting organisations to thrive and develop through the provision of </w:t>
      </w:r>
      <w:r w:rsidR="00E35332" w:rsidRPr="00522568">
        <w:rPr>
          <w:rFonts w:ascii="Calibri" w:hAnsi="Calibri"/>
          <w:sz w:val="22"/>
          <w:szCs w:val="22"/>
        </w:rPr>
        <w:t xml:space="preserve">low-cost </w:t>
      </w:r>
      <w:r w:rsidRPr="00522568">
        <w:rPr>
          <w:rFonts w:ascii="Calibri" w:hAnsi="Calibri"/>
          <w:sz w:val="22"/>
          <w:szCs w:val="22"/>
        </w:rPr>
        <w:t>services and facilities which will strengthen the contribution to the economic, social and cultural development of Fife and the surrounding communities to facilitate increased cohesion.</w:t>
      </w:r>
    </w:p>
    <w:p w14:paraId="2A3577C0" w14:textId="77777777" w:rsidR="00E84899" w:rsidRPr="00522568" w:rsidRDefault="00E84899" w:rsidP="00FC7D1A">
      <w:pPr>
        <w:pStyle w:val="BurnessNumbering2"/>
        <w:numPr>
          <w:ilvl w:val="0"/>
          <w:numId w:val="0"/>
        </w:numPr>
        <w:spacing w:after="0"/>
        <w:rPr>
          <w:rFonts w:ascii="Calibri" w:hAnsi="Calibri" w:cstheme="minorHAnsi"/>
          <w:b/>
          <w:bCs/>
          <w:sz w:val="22"/>
          <w:szCs w:val="22"/>
        </w:rPr>
      </w:pPr>
    </w:p>
    <w:p w14:paraId="2A3577C1" w14:textId="77777777" w:rsidR="00C3025C" w:rsidRPr="00522568" w:rsidRDefault="00C3025C" w:rsidP="00FC7D1A">
      <w:pPr>
        <w:pStyle w:val="BurnessNumbering2"/>
        <w:numPr>
          <w:ilvl w:val="0"/>
          <w:numId w:val="0"/>
        </w:numPr>
        <w:spacing w:after="0"/>
        <w:rPr>
          <w:rFonts w:ascii="Calibri" w:hAnsi="Calibri" w:cstheme="minorHAnsi"/>
          <w:b/>
          <w:bCs/>
          <w:sz w:val="22"/>
          <w:szCs w:val="22"/>
        </w:rPr>
      </w:pPr>
      <w:r w:rsidRPr="00522568">
        <w:rPr>
          <w:rFonts w:ascii="Calibri" w:hAnsi="Calibri" w:cstheme="minorHAnsi"/>
          <w:b/>
          <w:bCs/>
          <w:sz w:val="22"/>
          <w:szCs w:val="22"/>
        </w:rPr>
        <w:t>Powers</w:t>
      </w:r>
    </w:p>
    <w:p w14:paraId="2A3577C2" w14:textId="77777777" w:rsidR="0012568E" w:rsidRPr="00522568" w:rsidRDefault="0012568E" w:rsidP="00D02823">
      <w:pPr>
        <w:pStyle w:val="BurnessNumbering1"/>
        <w:spacing w:after="120"/>
        <w:rPr>
          <w:rFonts w:ascii="Calibri" w:hAnsi="Calibri" w:cstheme="minorHAnsi"/>
          <w:sz w:val="22"/>
          <w:szCs w:val="22"/>
        </w:rPr>
      </w:pPr>
      <w:bookmarkStart w:id="2" w:name="_Ref415650031"/>
      <w:r w:rsidRPr="00522568">
        <w:rPr>
          <w:rFonts w:ascii="Calibri" w:hAnsi="Calibri" w:cstheme="minorHAnsi"/>
          <w:sz w:val="22"/>
          <w:szCs w:val="22"/>
        </w:rPr>
        <w:t xml:space="preserve">In furtherance of the </w:t>
      </w:r>
      <w:r w:rsidR="003A360E" w:rsidRPr="00522568">
        <w:rPr>
          <w:rFonts w:ascii="Calibri" w:hAnsi="Calibri" w:cstheme="minorHAnsi"/>
          <w:sz w:val="22"/>
          <w:szCs w:val="22"/>
        </w:rPr>
        <w:t>purposes</w:t>
      </w:r>
      <w:r w:rsidRPr="00522568">
        <w:rPr>
          <w:rFonts w:ascii="Calibri" w:hAnsi="Calibri" w:cstheme="minorHAnsi"/>
          <w:sz w:val="22"/>
          <w:szCs w:val="22"/>
        </w:rPr>
        <w:t xml:space="preserve">, the </w:t>
      </w:r>
      <w:r w:rsidR="009E2B82"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w:t>
      </w:r>
      <w:r w:rsidR="00693A94" w:rsidRPr="00522568">
        <w:rPr>
          <w:rFonts w:ascii="Calibri" w:hAnsi="Calibri" w:cstheme="minorHAnsi"/>
          <w:sz w:val="22"/>
          <w:szCs w:val="22"/>
        </w:rPr>
        <w:t>has the following powers</w:t>
      </w:r>
      <w:r w:rsidRPr="00522568">
        <w:rPr>
          <w:rFonts w:ascii="Calibri" w:hAnsi="Calibri" w:cstheme="minorHAnsi"/>
          <w:sz w:val="22"/>
          <w:szCs w:val="22"/>
        </w:rPr>
        <w:t>:</w:t>
      </w:r>
      <w:bookmarkEnd w:id="2"/>
    </w:p>
    <w:p w14:paraId="2A3577C3"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 xml:space="preserve">Open and operate a bank account in the name of the </w:t>
      </w:r>
      <w:r w:rsidR="009E2B82" w:rsidRPr="00522568">
        <w:rPr>
          <w:rFonts w:ascii="Calibri" w:hAnsi="Calibri" w:cstheme="minorHAnsi"/>
          <w:sz w:val="22"/>
          <w:szCs w:val="22"/>
        </w:rPr>
        <w:t>O</w:t>
      </w:r>
      <w:r w:rsidRPr="00522568">
        <w:rPr>
          <w:rFonts w:ascii="Calibri" w:hAnsi="Calibri" w:cstheme="minorHAnsi"/>
          <w:sz w:val="22"/>
          <w:szCs w:val="22"/>
        </w:rPr>
        <w:t xml:space="preserve">rganisation and to make and receive payments to this account in furtherance of the objects of the </w:t>
      </w:r>
      <w:r w:rsidR="009E2B82" w:rsidRPr="00522568">
        <w:rPr>
          <w:rFonts w:ascii="Calibri" w:hAnsi="Calibri" w:cstheme="minorHAnsi"/>
          <w:sz w:val="22"/>
          <w:szCs w:val="22"/>
        </w:rPr>
        <w:t>O</w:t>
      </w:r>
      <w:r w:rsidRPr="00522568">
        <w:rPr>
          <w:rFonts w:ascii="Calibri" w:hAnsi="Calibri" w:cstheme="minorHAnsi"/>
          <w:sz w:val="22"/>
          <w:szCs w:val="22"/>
        </w:rPr>
        <w:t>rganisation;</w:t>
      </w:r>
    </w:p>
    <w:p w14:paraId="2A3577C4"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Subject to such consents as may be required by law, borrow or raise money and accept gifts on such terms and on such security as shall be deemed to be necessary;</w:t>
      </w:r>
    </w:p>
    <w:p w14:paraId="2A3577C5" w14:textId="77777777" w:rsidR="0072517B" w:rsidRPr="00522568" w:rsidRDefault="008B0846"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Lend money and give credit (with or without security) and to grant guarantees and issue indemnities;</w:t>
      </w:r>
    </w:p>
    <w:p w14:paraId="2A3577C6"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 xml:space="preserve">Raise funds and invite and receive contributions from any person or persons whatsoever by way of subscription or otherwise, </w:t>
      </w:r>
      <w:r w:rsidR="005536A7" w:rsidRPr="00522568">
        <w:rPr>
          <w:rFonts w:ascii="Calibri" w:hAnsi="Calibri" w:cstheme="minorHAnsi"/>
          <w:sz w:val="22"/>
          <w:szCs w:val="22"/>
        </w:rPr>
        <w:t xml:space="preserve">including the hire of facilities to other sporting groups or members of the </w:t>
      </w:r>
      <w:r w:rsidR="00D02823" w:rsidRPr="00522568">
        <w:rPr>
          <w:rFonts w:ascii="Calibri" w:hAnsi="Calibri" w:cstheme="minorHAnsi"/>
          <w:sz w:val="22"/>
          <w:szCs w:val="22"/>
        </w:rPr>
        <w:t>public for sporting activities</w:t>
      </w:r>
      <w:r w:rsidR="009C34A8" w:rsidRPr="00522568">
        <w:rPr>
          <w:rFonts w:ascii="Calibri" w:hAnsi="Calibri" w:cstheme="minorHAnsi"/>
          <w:sz w:val="22"/>
          <w:szCs w:val="22"/>
        </w:rPr>
        <w:t>.</w:t>
      </w:r>
    </w:p>
    <w:p w14:paraId="2A3577C7"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To invi</w:t>
      </w:r>
      <w:r w:rsidR="00817CC6" w:rsidRPr="00522568">
        <w:rPr>
          <w:rFonts w:ascii="Calibri" w:hAnsi="Calibri" w:cstheme="minorHAnsi"/>
          <w:sz w:val="22"/>
          <w:szCs w:val="22"/>
        </w:rPr>
        <w:t>te donations in support of the O</w:t>
      </w:r>
      <w:r w:rsidRPr="00522568">
        <w:rPr>
          <w:rFonts w:ascii="Calibri" w:hAnsi="Calibri" w:cstheme="minorHAnsi"/>
          <w:sz w:val="22"/>
          <w:szCs w:val="22"/>
        </w:rPr>
        <w:t>rganisation, and to allocate donations to charities, keeping records of any such donations and of feedback from recipients;</w:t>
      </w:r>
    </w:p>
    <w:p w14:paraId="2A3577C8" w14:textId="77777777" w:rsidR="00C27D54" w:rsidRPr="00522568" w:rsidRDefault="00C27D5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To make application for and secure grants from public bodies, charitable institutions, voluntary organisations, the Lottery commission and other agencies or organisation</w:t>
      </w:r>
      <w:r w:rsidR="009E2B82" w:rsidRPr="00522568">
        <w:rPr>
          <w:rFonts w:ascii="Calibri" w:hAnsi="Calibri" w:cstheme="minorHAnsi"/>
          <w:sz w:val="22"/>
          <w:szCs w:val="22"/>
        </w:rPr>
        <w:t>s</w:t>
      </w:r>
      <w:r w:rsidR="00817CC6" w:rsidRPr="00522568">
        <w:rPr>
          <w:rFonts w:ascii="Calibri" w:hAnsi="Calibri" w:cstheme="minorHAnsi"/>
          <w:sz w:val="22"/>
          <w:szCs w:val="22"/>
        </w:rPr>
        <w:t xml:space="preserve"> to fund the O</w:t>
      </w:r>
      <w:r w:rsidRPr="00522568">
        <w:rPr>
          <w:rFonts w:ascii="Calibri" w:hAnsi="Calibri" w:cstheme="minorHAnsi"/>
          <w:sz w:val="22"/>
          <w:szCs w:val="22"/>
        </w:rPr>
        <w:t>rganisation’s purposes</w:t>
      </w:r>
      <w:r w:rsidR="00875721" w:rsidRPr="00522568">
        <w:rPr>
          <w:rFonts w:ascii="Calibri" w:hAnsi="Calibri" w:cstheme="minorHAnsi"/>
          <w:sz w:val="22"/>
          <w:szCs w:val="22"/>
        </w:rPr>
        <w:t>;</w:t>
      </w:r>
    </w:p>
    <w:p w14:paraId="2A3577C9"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lastRenderedPageBreak/>
        <w:t>Purchase, take on lease or exchange, hire or otherwise acquire any property or equipment and any rights and privileges necessary for the promotion of the objects and construct, maintain and alter any buildings</w:t>
      </w:r>
      <w:r w:rsidR="009E2B82" w:rsidRPr="00522568">
        <w:rPr>
          <w:rFonts w:ascii="Calibri" w:hAnsi="Calibri" w:cstheme="minorHAnsi"/>
          <w:sz w:val="22"/>
          <w:szCs w:val="22"/>
        </w:rPr>
        <w:t xml:space="preserve"> necessary for the work of the O</w:t>
      </w:r>
      <w:r w:rsidRPr="00522568">
        <w:rPr>
          <w:rFonts w:ascii="Calibri" w:hAnsi="Calibri" w:cstheme="minorHAnsi"/>
          <w:sz w:val="22"/>
          <w:szCs w:val="22"/>
        </w:rPr>
        <w:t>rganisation;</w:t>
      </w:r>
    </w:p>
    <w:p w14:paraId="2A3577CA"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Make regulations for the management of any property or equipment which may be so acquired;</w:t>
      </w:r>
    </w:p>
    <w:p w14:paraId="2A3577CB" w14:textId="77777777" w:rsidR="0072517B" w:rsidRPr="00522568" w:rsidRDefault="008B0846"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 xml:space="preserve">Invest any funds which are not immediately required for the </w:t>
      </w:r>
      <w:r w:rsidR="009E2B82" w:rsidRPr="00522568">
        <w:rPr>
          <w:rFonts w:ascii="Calibri" w:hAnsi="Calibri" w:cstheme="minorHAnsi"/>
          <w:sz w:val="22"/>
          <w:szCs w:val="22"/>
        </w:rPr>
        <w:t>O</w:t>
      </w:r>
      <w:r w:rsidR="00693A94" w:rsidRPr="00522568">
        <w:rPr>
          <w:rFonts w:ascii="Calibri" w:hAnsi="Calibri" w:cstheme="minorHAnsi"/>
          <w:sz w:val="22"/>
          <w:szCs w:val="22"/>
        </w:rPr>
        <w:t>rganisation’s</w:t>
      </w:r>
      <w:r w:rsidRPr="00522568">
        <w:rPr>
          <w:rFonts w:ascii="Calibri" w:hAnsi="Calibri" w:cstheme="minorHAnsi"/>
          <w:sz w:val="22"/>
          <w:szCs w:val="22"/>
        </w:rPr>
        <w:t xml:space="preserve"> </w:t>
      </w:r>
      <w:r w:rsidR="00693A94" w:rsidRPr="00522568">
        <w:rPr>
          <w:rFonts w:ascii="Calibri" w:hAnsi="Calibri" w:cstheme="minorHAnsi"/>
          <w:sz w:val="22"/>
          <w:szCs w:val="22"/>
        </w:rPr>
        <w:t>objects</w:t>
      </w:r>
      <w:r w:rsidRPr="00522568">
        <w:rPr>
          <w:rFonts w:ascii="Calibri" w:hAnsi="Calibri" w:cstheme="minorHAnsi"/>
          <w:sz w:val="22"/>
          <w:szCs w:val="22"/>
        </w:rPr>
        <w:t xml:space="preserve"> in </w:t>
      </w:r>
      <w:r w:rsidR="00693A94" w:rsidRPr="00522568">
        <w:rPr>
          <w:rFonts w:ascii="Calibri" w:hAnsi="Calibri" w:cstheme="minorHAnsi"/>
          <w:sz w:val="22"/>
          <w:szCs w:val="22"/>
        </w:rPr>
        <w:t xml:space="preserve">or upon </w:t>
      </w:r>
      <w:r w:rsidRPr="00522568">
        <w:rPr>
          <w:rFonts w:ascii="Calibri" w:hAnsi="Calibri" w:cstheme="minorHAnsi"/>
          <w:sz w:val="22"/>
          <w:szCs w:val="22"/>
        </w:rPr>
        <w:t xml:space="preserve">such investments </w:t>
      </w:r>
      <w:r w:rsidR="00693A94" w:rsidRPr="00522568">
        <w:rPr>
          <w:rFonts w:ascii="Calibri" w:hAnsi="Calibri" w:cstheme="minorHAnsi"/>
          <w:sz w:val="22"/>
          <w:szCs w:val="22"/>
        </w:rPr>
        <w:t xml:space="preserve">securities or property </w:t>
      </w:r>
      <w:r w:rsidRPr="00522568">
        <w:rPr>
          <w:rFonts w:ascii="Calibri" w:hAnsi="Calibri" w:cstheme="minorHAnsi"/>
          <w:sz w:val="22"/>
          <w:szCs w:val="22"/>
        </w:rPr>
        <w:t xml:space="preserve">as may be considered appropriate (and to dispose </w:t>
      </w:r>
      <w:r w:rsidR="00693A94" w:rsidRPr="00522568">
        <w:rPr>
          <w:rFonts w:ascii="Calibri" w:hAnsi="Calibri" w:cstheme="minorHAnsi"/>
          <w:sz w:val="22"/>
          <w:szCs w:val="22"/>
        </w:rPr>
        <w:t>of, and vary such investments), subject to any conditions as may at the time be imposed or required by law;</w:t>
      </w:r>
    </w:p>
    <w:p w14:paraId="2A3577CC" w14:textId="77777777" w:rsidR="0072517B" w:rsidRPr="00522568" w:rsidRDefault="008B0846"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To effect insurance of all kinds (which may include officers’ liability insurance);</w:t>
      </w:r>
    </w:p>
    <w:p w14:paraId="2A3577CD" w14:textId="77777777" w:rsidR="00346FBE" w:rsidRPr="00522568" w:rsidRDefault="00346FBE"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 xml:space="preserve">Enter into partnerships or contractual agreements which </w:t>
      </w:r>
      <w:r w:rsidR="009E2B82" w:rsidRPr="00522568">
        <w:rPr>
          <w:rFonts w:ascii="Calibri" w:hAnsi="Calibri" w:cstheme="minorHAnsi"/>
          <w:sz w:val="22"/>
          <w:szCs w:val="22"/>
        </w:rPr>
        <w:t>can further the objects of the O</w:t>
      </w:r>
      <w:r w:rsidRPr="00522568">
        <w:rPr>
          <w:rFonts w:ascii="Calibri" w:hAnsi="Calibri" w:cstheme="minorHAnsi"/>
          <w:sz w:val="22"/>
          <w:szCs w:val="22"/>
        </w:rPr>
        <w:t>rganisation;</w:t>
      </w:r>
    </w:p>
    <w:p w14:paraId="2A3577CE" w14:textId="77777777" w:rsidR="002306B0" w:rsidRPr="00522568" w:rsidRDefault="002306B0" w:rsidP="002306B0">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To subscribe to, become a member of, merge or amalgamate with, enter into any partnership or joint venture arrangement with or co-operate with any other SCIO whose objects are wholly or i</w:t>
      </w:r>
      <w:r w:rsidR="009E2B82" w:rsidRPr="00522568">
        <w:rPr>
          <w:rFonts w:ascii="Calibri" w:hAnsi="Calibri" w:cstheme="minorHAnsi"/>
          <w:sz w:val="22"/>
          <w:szCs w:val="22"/>
        </w:rPr>
        <w:t>n part similar to those of the O</w:t>
      </w:r>
      <w:r w:rsidRPr="00522568">
        <w:rPr>
          <w:rFonts w:ascii="Calibri" w:hAnsi="Calibri" w:cstheme="minorHAnsi"/>
          <w:sz w:val="22"/>
          <w:szCs w:val="22"/>
        </w:rPr>
        <w:t>rganisation, but may not merge or amalgamate with any other type of charity, institution, society or body.</w:t>
      </w:r>
    </w:p>
    <w:p w14:paraId="2A3577CF"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To be affiliated to the relevant national governing body and comply with regulations and statutes and, in addition, take out membership of such organisations that are considered to be in the interest of and comp</w:t>
      </w:r>
      <w:r w:rsidR="00C45DBE" w:rsidRPr="00522568">
        <w:rPr>
          <w:rFonts w:ascii="Calibri" w:hAnsi="Calibri" w:cstheme="minorHAnsi"/>
          <w:sz w:val="22"/>
          <w:szCs w:val="22"/>
        </w:rPr>
        <w:t>atible with the objects of the O</w:t>
      </w:r>
      <w:r w:rsidRPr="00522568">
        <w:rPr>
          <w:rFonts w:ascii="Calibri" w:hAnsi="Calibri" w:cstheme="minorHAnsi"/>
          <w:sz w:val="22"/>
          <w:szCs w:val="22"/>
        </w:rPr>
        <w:t>rganisation;</w:t>
      </w:r>
    </w:p>
    <w:p w14:paraId="2A3577D0"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To liaise with other community sporting bodies, sports governing bodies, local authorities, UK or Scottish government departments and agencies, a</w:t>
      </w:r>
      <w:r w:rsidR="00C45DBE" w:rsidRPr="00522568">
        <w:rPr>
          <w:rFonts w:ascii="Calibri" w:hAnsi="Calibri" w:cstheme="minorHAnsi"/>
          <w:sz w:val="22"/>
          <w:szCs w:val="22"/>
        </w:rPr>
        <w:t>nd other bodies to further the O</w:t>
      </w:r>
      <w:r w:rsidRPr="00522568">
        <w:rPr>
          <w:rFonts w:ascii="Calibri" w:hAnsi="Calibri" w:cstheme="minorHAnsi"/>
          <w:sz w:val="22"/>
          <w:szCs w:val="22"/>
        </w:rPr>
        <w:t>rganisation’s objects;</w:t>
      </w:r>
    </w:p>
    <w:p w14:paraId="2A3577D1"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 xml:space="preserve">Facilitate access to a range of services for the members of the </w:t>
      </w:r>
      <w:r w:rsidR="00C45DBE" w:rsidRPr="00522568">
        <w:rPr>
          <w:rFonts w:ascii="Calibri" w:hAnsi="Calibri" w:cstheme="minorHAnsi"/>
          <w:sz w:val="22"/>
          <w:szCs w:val="22"/>
        </w:rPr>
        <w:t>O</w:t>
      </w:r>
      <w:r w:rsidRPr="00522568">
        <w:rPr>
          <w:rFonts w:ascii="Calibri" w:hAnsi="Calibri" w:cstheme="minorHAnsi"/>
          <w:sz w:val="22"/>
          <w:szCs w:val="22"/>
        </w:rPr>
        <w:t xml:space="preserve">rganisation and encourage their involvement in planning and developing services relevant to the needs of its members; </w:t>
      </w:r>
    </w:p>
    <w:p w14:paraId="2A3577D2"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Employ and pay any person or persons (whether paid or self-employed) to supervise, organis</w:t>
      </w:r>
      <w:r w:rsidR="00C45DBE" w:rsidRPr="00522568">
        <w:rPr>
          <w:rFonts w:ascii="Calibri" w:hAnsi="Calibri" w:cstheme="minorHAnsi"/>
          <w:sz w:val="22"/>
          <w:szCs w:val="22"/>
        </w:rPr>
        <w:t>e and carry on the work of the O</w:t>
      </w:r>
      <w:r w:rsidRPr="00522568">
        <w:rPr>
          <w:rFonts w:ascii="Calibri" w:hAnsi="Calibri" w:cstheme="minorHAnsi"/>
          <w:sz w:val="22"/>
          <w:szCs w:val="22"/>
        </w:rPr>
        <w:t>rganisation;</w:t>
      </w:r>
    </w:p>
    <w:p w14:paraId="2A3577D3"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Make reasonable provision for the payment of pensions and superannuation to or on behalf of employees and their widows and other dependants;</w:t>
      </w:r>
    </w:p>
    <w:p w14:paraId="2A3577D4"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Engage and pay fees to professional and technical advisers/consultant</w:t>
      </w:r>
      <w:r w:rsidR="00C45DBE" w:rsidRPr="00522568">
        <w:rPr>
          <w:rFonts w:ascii="Calibri" w:hAnsi="Calibri" w:cstheme="minorHAnsi"/>
          <w:sz w:val="22"/>
          <w:szCs w:val="22"/>
        </w:rPr>
        <w:t>s to assist in the work of the O</w:t>
      </w:r>
      <w:r w:rsidRPr="00522568">
        <w:rPr>
          <w:rFonts w:ascii="Calibri" w:hAnsi="Calibri" w:cstheme="minorHAnsi"/>
          <w:sz w:val="22"/>
          <w:szCs w:val="22"/>
        </w:rPr>
        <w:t>rganisation;</w:t>
      </w:r>
    </w:p>
    <w:p w14:paraId="2A3577D5"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Engage the services of professional coaches, instructors and volunteers to assist in the work of the club and reimburse approved out-of-pocket expenses;</w:t>
      </w:r>
    </w:p>
    <w:p w14:paraId="2A3577D6" w14:textId="77777777" w:rsidR="0072517B" w:rsidRPr="00522568" w:rsidRDefault="008B0846"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 xml:space="preserve">Collaborate with statutory and voluntary agencies in pursuit of the </w:t>
      </w:r>
      <w:r w:rsidR="00C45DBE" w:rsidRPr="00522568">
        <w:rPr>
          <w:rFonts w:ascii="Calibri" w:hAnsi="Calibri" w:cstheme="minorHAnsi"/>
          <w:sz w:val="22"/>
          <w:szCs w:val="22"/>
        </w:rPr>
        <w:t>Organisation’s</w:t>
      </w:r>
      <w:r w:rsidRPr="00522568">
        <w:rPr>
          <w:rFonts w:ascii="Calibri" w:hAnsi="Calibri" w:cstheme="minorHAnsi"/>
          <w:sz w:val="22"/>
          <w:szCs w:val="22"/>
        </w:rPr>
        <w:t xml:space="preserve"> aims;</w:t>
      </w:r>
    </w:p>
    <w:p w14:paraId="2A3577D7"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 xml:space="preserve">Arrange and provide for the holding of exhibitions, meetings, </w:t>
      </w:r>
      <w:r w:rsidR="004E0BC9" w:rsidRPr="00522568">
        <w:rPr>
          <w:rFonts w:ascii="Calibri" w:hAnsi="Calibri" w:cstheme="minorHAnsi"/>
          <w:sz w:val="22"/>
          <w:szCs w:val="22"/>
        </w:rPr>
        <w:t xml:space="preserve">seminars, training courses, </w:t>
      </w:r>
      <w:r w:rsidR="00F74067" w:rsidRPr="00522568">
        <w:rPr>
          <w:rFonts w:ascii="Calibri" w:hAnsi="Calibri" w:cstheme="minorHAnsi"/>
          <w:sz w:val="22"/>
          <w:szCs w:val="22"/>
        </w:rPr>
        <w:t>coaching programmes</w:t>
      </w:r>
      <w:r w:rsidRPr="00522568">
        <w:rPr>
          <w:rFonts w:ascii="Calibri" w:hAnsi="Calibri" w:cstheme="minorHAnsi"/>
          <w:sz w:val="22"/>
          <w:szCs w:val="22"/>
        </w:rPr>
        <w:t xml:space="preserve"> and</w:t>
      </w:r>
      <w:r w:rsidR="004E0BC9" w:rsidRPr="00522568">
        <w:rPr>
          <w:rFonts w:ascii="Calibri" w:hAnsi="Calibri" w:cstheme="minorHAnsi"/>
          <w:sz w:val="22"/>
          <w:szCs w:val="22"/>
        </w:rPr>
        <w:t xml:space="preserve"> physical activity events as appropriate</w:t>
      </w:r>
      <w:r w:rsidRPr="00522568">
        <w:rPr>
          <w:rFonts w:ascii="Calibri" w:hAnsi="Calibri" w:cstheme="minorHAnsi"/>
          <w:sz w:val="22"/>
          <w:szCs w:val="22"/>
        </w:rPr>
        <w:t>.</w:t>
      </w:r>
    </w:p>
    <w:p w14:paraId="2A3577D8"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Promote and carry out or assist in promoting and carrying out research, surveys and investigations and, where considered appropriate, publish the results;</w:t>
      </w:r>
    </w:p>
    <w:p w14:paraId="2A3577D9" w14:textId="77777777" w:rsidR="00693A94" w:rsidRPr="00522568" w:rsidRDefault="004E0BC9"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With due regard to confidentiality</w:t>
      </w:r>
      <w:r w:rsidR="00E6096E" w:rsidRPr="00522568">
        <w:rPr>
          <w:rFonts w:ascii="Calibri" w:hAnsi="Calibri" w:cstheme="minorHAnsi"/>
          <w:sz w:val="22"/>
          <w:szCs w:val="22"/>
        </w:rPr>
        <w:t xml:space="preserve"> and prevailing d</w:t>
      </w:r>
      <w:r w:rsidRPr="00522568">
        <w:rPr>
          <w:rFonts w:ascii="Calibri" w:hAnsi="Calibri" w:cstheme="minorHAnsi"/>
          <w:sz w:val="22"/>
          <w:szCs w:val="22"/>
        </w:rPr>
        <w:t xml:space="preserve">ata </w:t>
      </w:r>
      <w:r w:rsidR="00E6096E" w:rsidRPr="00522568">
        <w:rPr>
          <w:rFonts w:ascii="Calibri" w:hAnsi="Calibri" w:cstheme="minorHAnsi"/>
          <w:sz w:val="22"/>
          <w:szCs w:val="22"/>
        </w:rPr>
        <w:t>p</w:t>
      </w:r>
      <w:r w:rsidRPr="00522568">
        <w:rPr>
          <w:rFonts w:ascii="Calibri" w:hAnsi="Calibri" w:cstheme="minorHAnsi"/>
          <w:sz w:val="22"/>
          <w:szCs w:val="22"/>
        </w:rPr>
        <w:t xml:space="preserve">rotection </w:t>
      </w:r>
      <w:r w:rsidR="00E6096E" w:rsidRPr="00522568">
        <w:rPr>
          <w:rFonts w:ascii="Calibri" w:hAnsi="Calibri" w:cstheme="minorHAnsi"/>
          <w:sz w:val="22"/>
          <w:szCs w:val="22"/>
        </w:rPr>
        <w:t>legislation</w:t>
      </w:r>
      <w:r w:rsidRPr="00522568">
        <w:rPr>
          <w:rFonts w:ascii="Calibri" w:hAnsi="Calibri" w:cstheme="minorHAnsi"/>
          <w:sz w:val="22"/>
          <w:szCs w:val="22"/>
        </w:rPr>
        <w:t xml:space="preserve"> c</w:t>
      </w:r>
      <w:r w:rsidR="00693A94" w:rsidRPr="00522568">
        <w:rPr>
          <w:rFonts w:ascii="Calibri" w:hAnsi="Calibri" w:cstheme="minorHAnsi"/>
          <w:sz w:val="22"/>
          <w:szCs w:val="22"/>
        </w:rPr>
        <w:t xml:space="preserve">ollect and disseminate information on all matters affecting the </w:t>
      </w:r>
      <w:r w:rsidR="00C45DBE" w:rsidRPr="00522568">
        <w:rPr>
          <w:rFonts w:ascii="Calibri" w:hAnsi="Calibri" w:cstheme="minorHAnsi"/>
          <w:sz w:val="22"/>
          <w:szCs w:val="22"/>
        </w:rPr>
        <w:t>purposes</w:t>
      </w:r>
      <w:r w:rsidR="00693A94" w:rsidRPr="00522568">
        <w:rPr>
          <w:rFonts w:ascii="Calibri" w:hAnsi="Calibri" w:cstheme="minorHAnsi"/>
          <w:sz w:val="22"/>
          <w:szCs w:val="22"/>
        </w:rPr>
        <w:t xml:space="preserve"> and exchange such information with other bodies having similar </w:t>
      </w:r>
      <w:r w:rsidR="00C45DBE" w:rsidRPr="00522568">
        <w:rPr>
          <w:rFonts w:ascii="Calibri" w:hAnsi="Calibri" w:cstheme="minorHAnsi"/>
          <w:sz w:val="22"/>
          <w:szCs w:val="22"/>
        </w:rPr>
        <w:t>purposes</w:t>
      </w:r>
      <w:r w:rsidR="00693A94" w:rsidRPr="00522568">
        <w:rPr>
          <w:rFonts w:ascii="Calibri" w:hAnsi="Calibri" w:cstheme="minorHAnsi"/>
          <w:sz w:val="22"/>
          <w:szCs w:val="22"/>
        </w:rPr>
        <w:t>, whether in this country or overseas;</w:t>
      </w:r>
    </w:p>
    <w:p w14:paraId="2A3577DA" w14:textId="77777777" w:rsidR="0072517B" w:rsidRPr="00522568" w:rsidRDefault="008B0846"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To facilitate according to identified need the formation of ad hoc groups</w:t>
      </w:r>
      <w:r w:rsidR="00875721" w:rsidRPr="00522568">
        <w:rPr>
          <w:rFonts w:ascii="Calibri" w:hAnsi="Calibri" w:cstheme="minorHAnsi"/>
          <w:sz w:val="22"/>
          <w:szCs w:val="22"/>
        </w:rPr>
        <w:t>, committees</w:t>
      </w:r>
      <w:r w:rsidRPr="00522568">
        <w:rPr>
          <w:rFonts w:ascii="Calibri" w:hAnsi="Calibri" w:cstheme="minorHAnsi"/>
          <w:sz w:val="22"/>
          <w:szCs w:val="22"/>
        </w:rPr>
        <w:t xml:space="preserve"> and working parties and thus enable specific tasks which might be identified locally to be undertaken; </w:t>
      </w:r>
    </w:p>
    <w:p w14:paraId="2A3577DB" w14:textId="77777777" w:rsidR="0072517B" w:rsidRPr="00522568" w:rsidRDefault="008B0846"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To provide relevant information, including information from statutory bodies, and facilitate the exchange and sharing of resources, ideas and the planning of sporting and other services to the community;</w:t>
      </w:r>
    </w:p>
    <w:p w14:paraId="2A3577DC" w14:textId="77777777" w:rsidR="00875721" w:rsidRPr="00522568" w:rsidRDefault="00875721"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lastRenderedPageBreak/>
        <w:t>To make such rules and procedures as considered necessary for th</w:t>
      </w:r>
      <w:r w:rsidR="00C45DBE" w:rsidRPr="00522568">
        <w:rPr>
          <w:rFonts w:ascii="Calibri" w:hAnsi="Calibri" w:cstheme="minorHAnsi"/>
          <w:sz w:val="22"/>
          <w:szCs w:val="22"/>
        </w:rPr>
        <w:t>e day-to-day management of the O</w:t>
      </w:r>
      <w:r w:rsidRPr="00522568">
        <w:rPr>
          <w:rFonts w:ascii="Calibri" w:hAnsi="Calibri" w:cstheme="minorHAnsi"/>
          <w:sz w:val="22"/>
          <w:szCs w:val="22"/>
        </w:rPr>
        <w:t>rganisation;</w:t>
      </w:r>
    </w:p>
    <w:p w14:paraId="2A3577DD"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 xml:space="preserve">Cause to be written and printed or otherwise reproduced and circulated, free of charge or for payment, such papers, books, periodicals, leaflets or other documents or films or recorded media (whether audio or visual or both) as shall further the </w:t>
      </w:r>
      <w:r w:rsidR="00C45DBE" w:rsidRPr="00522568">
        <w:rPr>
          <w:rFonts w:ascii="Calibri" w:hAnsi="Calibri" w:cstheme="minorHAnsi"/>
          <w:sz w:val="22"/>
          <w:szCs w:val="22"/>
        </w:rPr>
        <w:t>purposes</w:t>
      </w:r>
      <w:r w:rsidRPr="00522568">
        <w:rPr>
          <w:rFonts w:ascii="Calibri" w:hAnsi="Calibri" w:cstheme="minorHAnsi"/>
          <w:sz w:val="22"/>
          <w:szCs w:val="22"/>
        </w:rPr>
        <w:t>;</w:t>
      </w:r>
    </w:p>
    <w:p w14:paraId="2A3577DE" w14:textId="77777777" w:rsidR="00693A94" w:rsidRPr="00522568" w:rsidRDefault="00693A94" w:rsidP="00A03E57">
      <w:pPr>
        <w:pStyle w:val="BurnessNumbering2"/>
        <w:tabs>
          <w:tab w:val="num" w:pos="1418"/>
        </w:tabs>
        <w:spacing w:after="120"/>
        <w:ind w:left="1418"/>
        <w:rPr>
          <w:rFonts w:ascii="Calibri" w:hAnsi="Calibri" w:cstheme="minorHAnsi"/>
          <w:sz w:val="22"/>
          <w:szCs w:val="22"/>
        </w:rPr>
      </w:pPr>
      <w:r w:rsidRPr="00522568">
        <w:rPr>
          <w:rFonts w:ascii="Calibri" w:hAnsi="Calibri" w:cstheme="minorHAnsi"/>
          <w:sz w:val="22"/>
          <w:szCs w:val="22"/>
        </w:rPr>
        <w:t xml:space="preserve">Construct, create and regularly update content for and make public a website and social media pages, free of charge or for payment, for the purpose of promoting </w:t>
      </w:r>
      <w:r w:rsidR="00C45DBE" w:rsidRPr="00522568">
        <w:rPr>
          <w:rFonts w:ascii="Calibri" w:hAnsi="Calibri" w:cstheme="minorHAnsi"/>
          <w:sz w:val="22"/>
          <w:szCs w:val="22"/>
        </w:rPr>
        <w:t>the work and activities of the O</w:t>
      </w:r>
      <w:r w:rsidRPr="00522568">
        <w:rPr>
          <w:rFonts w:ascii="Calibri" w:hAnsi="Calibri" w:cstheme="minorHAnsi"/>
          <w:sz w:val="22"/>
          <w:szCs w:val="22"/>
        </w:rPr>
        <w:t>rganisation;</w:t>
      </w:r>
    </w:p>
    <w:p w14:paraId="2A3577DF" w14:textId="77777777" w:rsidR="00693A94" w:rsidRPr="00522568" w:rsidRDefault="00693A94" w:rsidP="00693A94">
      <w:pPr>
        <w:pStyle w:val="BurnessNumbering2"/>
        <w:tabs>
          <w:tab w:val="num" w:pos="1418"/>
        </w:tabs>
        <w:spacing w:after="0"/>
        <w:ind w:left="1418"/>
        <w:rPr>
          <w:rFonts w:ascii="Calibri" w:hAnsi="Calibri" w:cstheme="minorHAnsi"/>
          <w:sz w:val="22"/>
          <w:szCs w:val="22"/>
        </w:rPr>
      </w:pPr>
      <w:r w:rsidRPr="00522568">
        <w:rPr>
          <w:rFonts w:ascii="Calibri" w:hAnsi="Calibri" w:cstheme="minorHAnsi"/>
          <w:sz w:val="22"/>
          <w:szCs w:val="22"/>
        </w:rPr>
        <w:t xml:space="preserve">Do all such other lawful things as are necessary for the attainment of the </w:t>
      </w:r>
      <w:r w:rsidR="00C45DBE" w:rsidRPr="00522568">
        <w:rPr>
          <w:rFonts w:ascii="Calibri" w:hAnsi="Calibri" w:cstheme="minorHAnsi"/>
          <w:sz w:val="22"/>
          <w:szCs w:val="22"/>
        </w:rPr>
        <w:t>purposes</w:t>
      </w:r>
      <w:r w:rsidRPr="00522568">
        <w:rPr>
          <w:rFonts w:ascii="Calibri" w:hAnsi="Calibri" w:cstheme="minorHAnsi"/>
          <w:sz w:val="22"/>
          <w:szCs w:val="22"/>
        </w:rPr>
        <w:t>.</w:t>
      </w:r>
    </w:p>
    <w:p w14:paraId="2A3577E0" w14:textId="77777777" w:rsidR="001F50B4" w:rsidRPr="00522568" w:rsidRDefault="001F50B4" w:rsidP="001F50B4">
      <w:pPr>
        <w:pStyle w:val="BurnessNumbering1"/>
        <w:numPr>
          <w:ilvl w:val="0"/>
          <w:numId w:val="0"/>
        </w:numPr>
        <w:spacing w:after="0"/>
        <w:rPr>
          <w:rFonts w:ascii="Calibri" w:hAnsi="Calibri" w:cstheme="minorHAnsi"/>
          <w:sz w:val="22"/>
          <w:szCs w:val="22"/>
        </w:rPr>
      </w:pPr>
    </w:p>
    <w:p w14:paraId="2A3577E1"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No part of the income or property of the</w:t>
      </w:r>
      <w:r w:rsidR="00C45DBE" w:rsidRPr="00522568">
        <w:rPr>
          <w:rFonts w:ascii="Calibri" w:hAnsi="Calibri" w:cstheme="minorHAnsi"/>
          <w:sz w:val="22"/>
          <w:szCs w:val="22"/>
        </w:rPr>
        <w:t xml:space="preserve"> O</w:t>
      </w:r>
      <w:r w:rsidRPr="00522568">
        <w:rPr>
          <w:rFonts w:ascii="Calibri" w:hAnsi="Calibri" w:cstheme="minorHAnsi"/>
          <w:sz w:val="22"/>
          <w:szCs w:val="22"/>
        </w:rPr>
        <w:t xml:space="preserve">rganisation may be paid or transferred (directly or indirectly) to the members </w:t>
      </w:r>
      <w:r w:rsidR="007A69CC" w:rsidRPr="00522568">
        <w:rPr>
          <w:rFonts w:ascii="Calibri" w:hAnsi="Calibri" w:cstheme="minorHAnsi"/>
          <w:sz w:val="22"/>
          <w:szCs w:val="22"/>
        </w:rPr>
        <w:t>–</w:t>
      </w:r>
      <w:r w:rsidRPr="00522568">
        <w:rPr>
          <w:rFonts w:ascii="Calibri" w:hAnsi="Calibri" w:cstheme="minorHAnsi"/>
          <w:sz w:val="22"/>
          <w:szCs w:val="22"/>
        </w:rPr>
        <w:t xml:space="preserve"> either in the course of the </w:t>
      </w:r>
      <w:r w:rsidR="00C45DBE"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’s existence or on dissolution </w:t>
      </w:r>
      <w:r w:rsidR="007A69CC" w:rsidRPr="00522568">
        <w:rPr>
          <w:rFonts w:ascii="Calibri" w:hAnsi="Calibri" w:cstheme="minorHAnsi"/>
          <w:sz w:val="22"/>
          <w:szCs w:val="22"/>
        </w:rPr>
        <w:t>–</w:t>
      </w:r>
      <w:r w:rsidRPr="00522568">
        <w:rPr>
          <w:rFonts w:ascii="Calibri" w:hAnsi="Calibri" w:cstheme="minorHAnsi"/>
          <w:sz w:val="22"/>
          <w:szCs w:val="22"/>
        </w:rPr>
        <w:t xml:space="preserve"> except where this is done in direct furtherance of the </w:t>
      </w:r>
      <w:r w:rsidR="00C45DBE"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’s charitable purposes.</w:t>
      </w:r>
    </w:p>
    <w:p w14:paraId="2A3577E2" w14:textId="77777777" w:rsidR="007E768F" w:rsidRPr="00522568" w:rsidRDefault="007E768F" w:rsidP="000D44F5">
      <w:pPr>
        <w:pStyle w:val="BurnessNumbering1"/>
        <w:numPr>
          <w:ilvl w:val="0"/>
          <w:numId w:val="0"/>
        </w:numPr>
        <w:spacing w:after="0"/>
        <w:rPr>
          <w:rFonts w:ascii="Calibri" w:hAnsi="Calibri" w:cstheme="minorHAnsi"/>
          <w:b/>
          <w:bCs/>
          <w:sz w:val="22"/>
          <w:szCs w:val="22"/>
        </w:rPr>
      </w:pPr>
    </w:p>
    <w:p w14:paraId="2A3577E3" w14:textId="77777777" w:rsidR="000D44F5" w:rsidRPr="00522568" w:rsidRDefault="000D44F5" w:rsidP="000D44F5">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Equal Opportunities</w:t>
      </w:r>
    </w:p>
    <w:p w14:paraId="2A3577E4" w14:textId="77777777" w:rsidR="000D44F5" w:rsidRPr="00522568" w:rsidRDefault="000D44F5" w:rsidP="00D02823">
      <w:pPr>
        <w:pStyle w:val="BurnessNumbering1"/>
        <w:spacing w:after="120"/>
        <w:rPr>
          <w:rFonts w:ascii="Calibri" w:hAnsi="Calibri" w:cstheme="minorHAnsi"/>
          <w:sz w:val="22"/>
          <w:szCs w:val="22"/>
        </w:rPr>
      </w:pPr>
      <w:r w:rsidRPr="00522568">
        <w:rPr>
          <w:rFonts w:ascii="Calibri" w:hAnsi="Calibri" w:cstheme="minorHAnsi"/>
          <w:sz w:val="22"/>
          <w:szCs w:val="22"/>
        </w:rPr>
        <w:t>In</w:t>
      </w:r>
      <w:r w:rsidR="00C45DBE" w:rsidRPr="00522568">
        <w:rPr>
          <w:rFonts w:ascii="Calibri" w:hAnsi="Calibri" w:cstheme="minorHAnsi"/>
          <w:sz w:val="22"/>
          <w:szCs w:val="22"/>
        </w:rPr>
        <w:t xml:space="preserve"> relation to its purposes, the O</w:t>
      </w:r>
      <w:r w:rsidRPr="00522568">
        <w:rPr>
          <w:rFonts w:ascii="Calibri" w:hAnsi="Calibri" w:cstheme="minorHAnsi"/>
          <w:sz w:val="22"/>
          <w:szCs w:val="22"/>
        </w:rPr>
        <w:t>rganisation will;</w:t>
      </w:r>
    </w:p>
    <w:p w14:paraId="2A3577E5" w14:textId="77777777" w:rsidR="000D44F5" w:rsidRPr="00522568" w:rsidRDefault="008534D2" w:rsidP="00A03E57">
      <w:pPr>
        <w:pStyle w:val="BurnessNumbering1"/>
        <w:numPr>
          <w:ilvl w:val="0"/>
          <w:numId w:val="0"/>
        </w:numPr>
        <w:spacing w:after="120"/>
        <w:ind w:left="1418" w:hanging="709"/>
        <w:rPr>
          <w:rFonts w:ascii="Calibri" w:hAnsi="Calibri" w:cstheme="minorHAnsi"/>
          <w:sz w:val="22"/>
          <w:szCs w:val="22"/>
        </w:rPr>
      </w:pPr>
      <w:r w:rsidRPr="00522568">
        <w:rPr>
          <w:rFonts w:ascii="Calibri" w:hAnsi="Calibri" w:cstheme="minorHAnsi"/>
          <w:sz w:val="22"/>
          <w:szCs w:val="22"/>
        </w:rPr>
        <w:t>7</w:t>
      </w:r>
      <w:r w:rsidR="000D44F5" w:rsidRPr="00522568">
        <w:rPr>
          <w:rFonts w:ascii="Calibri" w:hAnsi="Calibri" w:cstheme="minorHAnsi"/>
          <w:sz w:val="22"/>
          <w:szCs w:val="22"/>
        </w:rPr>
        <w:t>.1</w:t>
      </w:r>
      <w:r w:rsidR="000D44F5" w:rsidRPr="00522568">
        <w:rPr>
          <w:rFonts w:ascii="Calibri" w:hAnsi="Calibri" w:cstheme="minorHAnsi"/>
          <w:sz w:val="22"/>
          <w:szCs w:val="22"/>
        </w:rPr>
        <w:tab/>
        <w:t>Strive to avoid intentional and unintentional discrimination by virtue of any protected characteristic as determined by the Equality Act 2010 or any other artificial barriers or prejudices.</w:t>
      </w:r>
    </w:p>
    <w:p w14:paraId="2A3577E6" w14:textId="77777777" w:rsidR="000D44F5" w:rsidRPr="00522568" w:rsidRDefault="008534D2" w:rsidP="000D44F5">
      <w:pPr>
        <w:pStyle w:val="BurnessNumbering1"/>
        <w:numPr>
          <w:ilvl w:val="0"/>
          <w:numId w:val="0"/>
        </w:numPr>
        <w:spacing w:after="0"/>
        <w:ind w:left="1418" w:hanging="709"/>
        <w:rPr>
          <w:rFonts w:ascii="Calibri" w:hAnsi="Calibri" w:cstheme="minorHAnsi"/>
          <w:sz w:val="22"/>
          <w:szCs w:val="22"/>
        </w:rPr>
      </w:pPr>
      <w:r w:rsidRPr="00522568">
        <w:rPr>
          <w:rFonts w:ascii="Calibri" w:hAnsi="Calibri" w:cstheme="minorHAnsi"/>
          <w:sz w:val="22"/>
          <w:szCs w:val="22"/>
        </w:rPr>
        <w:t>7</w:t>
      </w:r>
      <w:r w:rsidR="000D44F5" w:rsidRPr="00522568">
        <w:rPr>
          <w:rFonts w:ascii="Calibri" w:hAnsi="Calibri" w:cstheme="minorHAnsi"/>
          <w:sz w:val="22"/>
          <w:szCs w:val="22"/>
        </w:rPr>
        <w:t>.2</w:t>
      </w:r>
      <w:r w:rsidR="000D44F5" w:rsidRPr="00522568">
        <w:rPr>
          <w:rFonts w:ascii="Calibri" w:hAnsi="Calibri" w:cstheme="minorHAnsi"/>
          <w:sz w:val="22"/>
          <w:szCs w:val="22"/>
        </w:rPr>
        <w:tab/>
        <w:t>Undertake whatever changes in organisation or facilities may be necessary to implement the above.</w:t>
      </w:r>
    </w:p>
    <w:p w14:paraId="2A3577E7" w14:textId="77777777" w:rsidR="000D44F5" w:rsidRPr="00522568" w:rsidRDefault="000D44F5" w:rsidP="000D44F5">
      <w:pPr>
        <w:tabs>
          <w:tab w:val="left" w:pos="720"/>
        </w:tabs>
        <w:ind w:left="1440" w:hanging="1440"/>
        <w:rPr>
          <w:rFonts w:ascii="Calibri" w:hAnsi="Calibri" w:cs="Arial"/>
          <w:b/>
          <w:bCs/>
          <w:sz w:val="20"/>
          <w:szCs w:val="22"/>
        </w:rPr>
      </w:pPr>
    </w:p>
    <w:p w14:paraId="2A3577E8" w14:textId="77777777" w:rsidR="00875721" w:rsidRPr="00522568" w:rsidRDefault="00875721" w:rsidP="002F5BEE">
      <w:pPr>
        <w:pStyle w:val="BurnessNumbering1"/>
        <w:numPr>
          <w:ilvl w:val="0"/>
          <w:numId w:val="0"/>
        </w:numPr>
        <w:spacing w:after="0"/>
        <w:rPr>
          <w:rFonts w:ascii="Calibri" w:hAnsi="Calibri" w:cstheme="minorHAnsi"/>
          <w:b/>
          <w:sz w:val="22"/>
          <w:szCs w:val="22"/>
        </w:rPr>
      </w:pPr>
      <w:r w:rsidRPr="00522568">
        <w:rPr>
          <w:rFonts w:ascii="Calibri" w:hAnsi="Calibri" w:cstheme="minorHAnsi"/>
          <w:b/>
          <w:sz w:val="22"/>
          <w:szCs w:val="22"/>
        </w:rPr>
        <w:t>Protection of Children and Vulnerable Adults</w:t>
      </w:r>
    </w:p>
    <w:p w14:paraId="2A3577E9" w14:textId="77777777" w:rsidR="00875721" w:rsidRPr="00522568" w:rsidRDefault="00875721" w:rsidP="006242EE">
      <w:pPr>
        <w:pStyle w:val="BurnessNumbering1"/>
        <w:spacing w:after="0"/>
        <w:rPr>
          <w:rFonts w:ascii="Calibri" w:hAnsi="Calibri" w:cstheme="minorHAnsi"/>
          <w:sz w:val="22"/>
          <w:szCs w:val="22"/>
        </w:rPr>
      </w:pPr>
      <w:r w:rsidRPr="00522568">
        <w:rPr>
          <w:rFonts w:ascii="Calibri" w:hAnsi="Calibri" w:cstheme="minorHAnsi"/>
          <w:sz w:val="22"/>
          <w:szCs w:val="22"/>
        </w:rPr>
        <w:t xml:space="preserve">In compliance </w:t>
      </w:r>
      <w:r w:rsidR="00C45DBE" w:rsidRPr="00522568">
        <w:rPr>
          <w:rFonts w:ascii="Calibri" w:hAnsi="Calibri" w:cstheme="minorHAnsi"/>
          <w:sz w:val="22"/>
          <w:szCs w:val="22"/>
        </w:rPr>
        <w:t>with national legislation, the O</w:t>
      </w:r>
      <w:r w:rsidRPr="00522568">
        <w:rPr>
          <w:rFonts w:ascii="Calibri" w:hAnsi="Calibri" w:cstheme="minorHAnsi"/>
          <w:sz w:val="22"/>
          <w:szCs w:val="22"/>
        </w:rPr>
        <w:t>rganisation will ensure that relevant policies and procedures are in place and kept up to date for the protection of childr</w:t>
      </w:r>
      <w:r w:rsidR="00817CC6" w:rsidRPr="00522568">
        <w:rPr>
          <w:rFonts w:ascii="Calibri" w:hAnsi="Calibri" w:cstheme="minorHAnsi"/>
          <w:sz w:val="22"/>
          <w:szCs w:val="22"/>
        </w:rPr>
        <w:t>en and vulnerable adults.  The O</w:t>
      </w:r>
      <w:r w:rsidRPr="00522568">
        <w:rPr>
          <w:rFonts w:ascii="Calibri" w:hAnsi="Calibri" w:cstheme="minorHAnsi"/>
          <w:sz w:val="22"/>
          <w:szCs w:val="22"/>
        </w:rPr>
        <w:t xml:space="preserve">rganisation will ensure that all </w:t>
      </w:r>
      <w:r w:rsidR="00C45DBE" w:rsidRPr="00522568">
        <w:rPr>
          <w:rFonts w:ascii="Calibri" w:hAnsi="Calibri" w:cstheme="minorHAnsi"/>
          <w:sz w:val="22"/>
          <w:szCs w:val="22"/>
        </w:rPr>
        <w:t xml:space="preserve">Board </w:t>
      </w:r>
      <w:r w:rsidR="00DF6711" w:rsidRPr="00522568">
        <w:rPr>
          <w:rFonts w:ascii="Calibri" w:hAnsi="Calibri" w:cstheme="minorHAnsi"/>
          <w:sz w:val="22"/>
          <w:szCs w:val="22"/>
        </w:rPr>
        <w:t>of charity trustees</w:t>
      </w:r>
      <w:r w:rsidR="00C45DBE" w:rsidRPr="00522568">
        <w:rPr>
          <w:rFonts w:ascii="Calibri" w:hAnsi="Calibri" w:cstheme="minorHAnsi"/>
          <w:sz w:val="22"/>
          <w:szCs w:val="22"/>
        </w:rPr>
        <w:t>,</w:t>
      </w:r>
      <w:r w:rsidRPr="00522568">
        <w:rPr>
          <w:rFonts w:ascii="Calibri" w:hAnsi="Calibri" w:cstheme="minorHAnsi"/>
          <w:sz w:val="22"/>
          <w:szCs w:val="22"/>
        </w:rPr>
        <w:t xml:space="preserve"> coaches</w:t>
      </w:r>
      <w:r w:rsidR="00C45DBE" w:rsidRPr="00522568">
        <w:rPr>
          <w:rFonts w:ascii="Calibri" w:hAnsi="Calibri" w:cstheme="minorHAnsi"/>
          <w:sz w:val="22"/>
          <w:szCs w:val="22"/>
        </w:rPr>
        <w:t xml:space="preserve"> and volunteers</w:t>
      </w:r>
      <w:r w:rsidRPr="00522568">
        <w:rPr>
          <w:rFonts w:ascii="Calibri" w:hAnsi="Calibri" w:cstheme="minorHAnsi"/>
          <w:sz w:val="22"/>
          <w:szCs w:val="22"/>
        </w:rPr>
        <w:t xml:space="preserve"> who work with children and vulnerable adults have sound knowledge of these policies and </w:t>
      </w:r>
      <w:r w:rsidR="0092331B" w:rsidRPr="00522568">
        <w:rPr>
          <w:rFonts w:ascii="Calibri" w:hAnsi="Calibri" w:cstheme="minorHAnsi"/>
          <w:sz w:val="22"/>
          <w:szCs w:val="22"/>
        </w:rPr>
        <w:t>follow all policies, procedures and protocols during training, activities and events accordingly.</w:t>
      </w:r>
      <w:r w:rsidR="00C45DBE" w:rsidRPr="00522568">
        <w:rPr>
          <w:rFonts w:ascii="Calibri" w:hAnsi="Calibri" w:cstheme="minorHAnsi"/>
          <w:sz w:val="22"/>
          <w:szCs w:val="22"/>
        </w:rPr>
        <w:t xml:space="preserve">  The O</w:t>
      </w:r>
      <w:r w:rsidR="00626F11" w:rsidRPr="00522568">
        <w:rPr>
          <w:rFonts w:ascii="Calibri" w:hAnsi="Calibri" w:cstheme="minorHAnsi"/>
          <w:sz w:val="22"/>
          <w:szCs w:val="22"/>
        </w:rPr>
        <w:t xml:space="preserve">rganisation will also ensure that it and </w:t>
      </w:r>
      <w:r w:rsidR="00C45DBE" w:rsidRPr="00522568">
        <w:rPr>
          <w:rFonts w:ascii="Calibri" w:hAnsi="Calibri" w:cstheme="minorHAnsi"/>
          <w:sz w:val="22"/>
          <w:szCs w:val="22"/>
        </w:rPr>
        <w:t>any</w:t>
      </w:r>
      <w:r w:rsidR="00626F11" w:rsidRPr="00522568">
        <w:rPr>
          <w:rFonts w:ascii="Calibri" w:hAnsi="Calibri" w:cstheme="minorHAnsi"/>
          <w:sz w:val="22"/>
          <w:szCs w:val="22"/>
        </w:rPr>
        <w:t xml:space="preserve"> member clubs will have in place a designated Safeguarding Officer trained to the appropriate standard.</w:t>
      </w:r>
    </w:p>
    <w:p w14:paraId="2A3577EA" w14:textId="77777777" w:rsidR="009C34A8" w:rsidRPr="00522568" w:rsidRDefault="009C34A8" w:rsidP="002F5BEE">
      <w:pPr>
        <w:pStyle w:val="BurnessNumbering1"/>
        <w:numPr>
          <w:ilvl w:val="0"/>
          <w:numId w:val="0"/>
        </w:numPr>
        <w:spacing w:after="0"/>
        <w:rPr>
          <w:rFonts w:ascii="Calibri" w:hAnsi="Calibri" w:cstheme="minorHAnsi"/>
          <w:b/>
          <w:sz w:val="22"/>
          <w:szCs w:val="22"/>
        </w:rPr>
      </w:pPr>
    </w:p>
    <w:p w14:paraId="2A3577EB" w14:textId="77777777" w:rsidR="0046790D" w:rsidRPr="00522568" w:rsidRDefault="0046790D" w:rsidP="002F5BEE">
      <w:pPr>
        <w:pStyle w:val="BurnessNumbering1"/>
        <w:numPr>
          <w:ilvl w:val="0"/>
          <w:numId w:val="0"/>
        </w:numPr>
        <w:spacing w:after="0"/>
        <w:rPr>
          <w:rFonts w:ascii="Calibri" w:hAnsi="Calibri" w:cstheme="minorHAnsi"/>
          <w:b/>
          <w:sz w:val="22"/>
          <w:szCs w:val="22"/>
        </w:rPr>
      </w:pPr>
      <w:r w:rsidRPr="00522568">
        <w:rPr>
          <w:rFonts w:ascii="Calibri" w:hAnsi="Calibri" w:cstheme="minorHAnsi"/>
          <w:b/>
          <w:sz w:val="22"/>
          <w:szCs w:val="22"/>
        </w:rPr>
        <w:t>Liability of Members</w:t>
      </w:r>
    </w:p>
    <w:p w14:paraId="2A3577EC" w14:textId="77777777" w:rsidR="007A3E4C" w:rsidRPr="00522568" w:rsidRDefault="007A3E4C" w:rsidP="002F5BEE">
      <w:pPr>
        <w:pStyle w:val="BurnessNumbering1"/>
        <w:spacing w:after="0"/>
        <w:rPr>
          <w:rFonts w:ascii="Calibri" w:hAnsi="Calibri" w:cstheme="minorHAnsi"/>
          <w:sz w:val="22"/>
          <w:szCs w:val="22"/>
        </w:rPr>
      </w:pPr>
      <w:bookmarkStart w:id="3" w:name="_Ref468969546"/>
      <w:r w:rsidRPr="00522568">
        <w:rPr>
          <w:rFonts w:ascii="Calibri" w:hAnsi="Calibri" w:cstheme="minorHAnsi"/>
          <w:sz w:val="22"/>
          <w:szCs w:val="22"/>
        </w:rPr>
        <w:t xml:space="preserve">The members of the </w:t>
      </w:r>
      <w:r w:rsidR="00C45DBE"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have no liability to pay any sums to help to meet the debts (or other liabilities) of the </w:t>
      </w:r>
      <w:r w:rsidR="00C45DBE"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if it is</w:t>
      </w:r>
      <w:r w:rsidR="00C45DBE" w:rsidRPr="00522568">
        <w:rPr>
          <w:rFonts w:ascii="Calibri" w:hAnsi="Calibri" w:cstheme="minorHAnsi"/>
          <w:sz w:val="22"/>
          <w:szCs w:val="22"/>
        </w:rPr>
        <w:t xml:space="preserve"> wound up; accordingly, if the O</w:t>
      </w:r>
      <w:r w:rsidRPr="00522568">
        <w:rPr>
          <w:rFonts w:ascii="Calibri" w:hAnsi="Calibri" w:cstheme="minorHAnsi"/>
          <w:sz w:val="22"/>
          <w:szCs w:val="22"/>
        </w:rPr>
        <w:t>rganisation is unable to meet its debts, the members will not be held responsible.</w:t>
      </w:r>
      <w:bookmarkEnd w:id="3"/>
    </w:p>
    <w:p w14:paraId="2A3577ED"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7EE"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The members and charity trustees have certain legal duties under the Charities and Trustee Investment (Scotland) Act </w:t>
      </w:r>
      <w:r w:rsidR="00A130CF" w:rsidRPr="00522568">
        <w:rPr>
          <w:rFonts w:ascii="Calibri" w:hAnsi="Calibri" w:cstheme="minorHAnsi"/>
          <w:sz w:val="22"/>
          <w:szCs w:val="22"/>
        </w:rPr>
        <w:t xml:space="preserve">2005; and clause </w:t>
      </w:r>
      <w:r w:rsidR="00C6450F" w:rsidRPr="00522568">
        <w:t>9</w:t>
      </w:r>
      <w:r w:rsidRPr="00522568">
        <w:rPr>
          <w:rFonts w:ascii="Calibri" w:hAnsi="Calibri" w:cstheme="minorHAnsi"/>
          <w:sz w:val="22"/>
          <w:szCs w:val="22"/>
        </w:rPr>
        <w:t xml:space="preserve"> does not exclude (or limit) any personal liabilities they might incur if they are in breach of those duties or in breach of other legal obligations or duties that apply to them personally.</w:t>
      </w:r>
      <w:r w:rsidR="00B47D3E" w:rsidRPr="00522568">
        <w:rPr>
          <w:rFonts w:ascii="Calibri" w:hAnsi="Calibri" w:cstheme="minorHAnsi"/>
          <w:sz w:val="22"/>
          <w:szCs w:val="22"/>
        </w:rPr>
        <w:t xml:space="preserve"> </w:t>
      </w:r>
    </w:p>
    <w:p w14:paraId="2A3577EF"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7F0"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General structure</w:t>
      </w:r>
    </w:p>
    <w:p w14:paraId="2A3577F1"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The structure of the organisation consists of:-</w:t>
      </w:r>
    </w:p>
    <w:p w14:paraId="2A3577F2" w14:textId="77777777" w:rsidR="007A3E4C" w:rsidRPr="00522568" w:rsidRDefault="00A20AF7" w:rsidP="00A03E57">
      <w:pPr>
        <w:pStyle w:val="BurnessNumbering2"/>
        <w:tabs>
          <w:tab w:val="num" w:pos="1440"/>
        </w:tabs>
        <w:spacing w:after="120"/>
        <w:ind w:left="1418"/>
        <w:rPr>
          <w:rFonts w:ascii="Calibri" w:hAnsi="Calibri" w:cstheme="minorHAnsi"/>
          <w:sz w:val="22"/>
          <w:szCs w:val="22"/>
        </w:rPr>
      </w:pPr>
      <w:r w:rsidRPr="00522568">
        <w:rPr>
          <w:rFonts w:ascii="Calibri" w:hAnsi="Calibri" w:cstheme="minorHAnsi"/>
          <w:sz w:val="22"/>
          <w:szCs w:val="22"/>
        </w:rPr>
        <w:t xml:space="preserve">The </w:t>
      </w:r>
      <w:r w:rsidR="007A3E4C" w:rsidRPr="00522568">
        <w:rPr>
          <w:rFonts w:ascii="Calibri" w:hAnsi="Calibri" w:cstheme="minorHAnsi"/>
          <w:sz w:val="22"/>
          <w:szCs w:val="22"/>
        </w:rPr>
        <w:t xml:space="preserve">MEMBERS - who have the right to attend members' meetings (including any annual general meeting) and have important powers under the constitution; in particular, the members </w:t>
      </w:r>
      <w:r w:rsidR="005B0697" w:rsidRPr="00522568">
        <w:rPr>
          <w:rFonts w:ascii="Calibri" w:hAnsi="Calibri" w:cstheme="minorHAnsi"/>
          <w:sz w:val="22"/>
          <w:szCs w:val="22"/>
        </w:rPr>
        <w:t xml:space="preserve">may </w:t>
      </w:r>
      <w:r w:rsidR="007A3E4C" w:rsidRPr="00522568">
        <w:rPr>
          <w:rFonts w:ascii="Calibri" w:hAnsi="Calibri" w:cstheme="minorHAnsi"/>
          <w:sz w:val="22"/>
          <w:szCs w:val="22"/>
        </w:rPr>
        <w:t xml:space="preserve">appoint people to serve on the </w:t>
      </w:r>
      <w:r w:rsidR="00817CC6" w:rsidRPr="00522568">
        <w:rPr>
          <w:rFonts w:ascii="Calibri" w:hAnsi="Calibri" w:cstheme="minorHAnsi"/>
          <w:sz w:val="22"/>
          <w:szCs w:val="22"/>
        </w:rPr>
        <w:t>Board</w:t>
      </w:r>
      <w:r w:rsidR="007A3E4C" w:rsidRPr="00522568">
        <w:rPr>
          <w:rFonts w:ascii="Calibri" w:hAnsi="Calibri" w:cstheme="minorHAnsi"/>
          <w:sz w:val="22"/>
          <w:szCs w:val="22"/>
        </w:rPr>
        <w:t xml:space="preserve"> and take decisions on cha</w:t>
      </w:r>
      <w:r w:rsidR="000D44F5" w:rsidRPr="00522568">
        <w:rPr>
          <w:rFonts w:ascii="Calibri" w:hAnsi="Calibri" w:cstheme="minorHAnsi"/>
          <w:sz w:val="22"/>
          <w:szCs w:val="22"/>
        </w:rPr>
        <w:t>nges to the constitution itself</w:t>
      </w:r>
      <w:r w:rsidR="00786843" w:rsidRPr="00522568">
        <w:rPr>
          <w:rFonts w:ascii="Calibri" w:hAnsi="Calibri" w:cstheme="minorHAnsi"/>
          <w:sz w:val="22"/>
          <w:szCs w:val="22"/>
        </w:rPr>
        <w:t>.</w:t>
      </w:r>
    </w:p>
    <w:p w14:paraId="2A3577F3"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The </w:t>
      </w:r>
      <w:r w:rsidR="007A3E4C" w:rsidRPr="00522568">
        <w:rPr>
          <w:rFonts w:ascii="Calibri" w:hAnsi="Calibri" w:cstheme="minorHAnsi"/>
          <w:sz w:val="22"/>
          <w:szCs w:val="22"/>
        </w:rPr>
        <w:t>BOARD</w:t>
      </w:r>
      <w:r w:rsidR="0092331B" w:rsidRPr="00522568">
        <w:rPr>
          <w:rFonts w:ascii="Calibri" w:hAnsi="Calibri" w:cstheme="minorHAnsi"/>
          <w:sz w:val="22"/>
          <w:szCs w:val="22"/>
        </w:rPr>
        <w:t xml:space="preserve"> –</w:t>
      </w:r>
      <w:r w:rsidR="007A3E4C" w:rsidRPr="00522568">
        <w:rPr>
          <w:rFonts w:ascii="Calibri" w:hAnsi="Calibri" w:cstheme="minorHAnsi"/>
          <w:sz w:val="22"/>
          <w:szCs w:val="22"/>
        </w:rPr>
        <w:t xml:space="preserve"> who hold regular meetings, and generally</w:t>
      </w:r>
      <w:r w:rsidR="00C45DBE" w:rsidRPr="00522568">
        <w:rPr>
          <w:rFonts w:ascii="Calibri" w:hAnsi="Calibri" w:cstheme="minorHAnsi"/>
          <w:sz w:val="22"/>
          <w:szCs w:val="22"/>
        </w:rPr>
        <w:t xml:space="preserve"> control the activities of the O</w:t>
      </w:r>
      <w:r w:rsidR="007A3E4C" w:rsidRPr="00522568">
        <w:rPr>
          <w:rFonts w:ascii="Calibri" w:hAnsi="Calibri" w:cstheme="minorHAnsi"/>
          <w:sz w:val="22"/>
          <w:szCs w:val="22"/>
        </w:rPr>
        <w:t xml:space="preserve">rganisation; for example, the </w:t>
      </w:r>
      <w:r w:rsidR="00DF6711" w:rsidRPr="00522568">
        <w:rPr>
          <w:rFonts w:ascii="Calibri" w:hAnsi="Calibri" w:cstheme="minorHAnsi"/>
          <w:sz w:val="22"/>
          <w:szCs w:val="22"/>
        </w:rPr>
        <w:t>Board of charity trustees</w:t>
      </w:r>
      <w:r w:rsidR="007A3E4C" w:rsidRPr="00522568">
        <w:rPr>
          <w:rFonts w:ascii="Calibri" w:hAnsi="Calibri" w:cstheme="minorHAnsi"/>
          <w:sz w:val="22"/>
          <w:szCs w:val="22"/>
        </w:rPr>
        <w:t xml:space="preserve"> is responsible for monitoring and controlling</w:t>
      </w:r>
      <w:r w:rsidR="00C45DBE" w:rsidRPr="00522568">
        <w:rPr>
          <w:rFonts w:ascii="Calibri" w:hAnsi="Calibri" w:cstheme="minorHAnsi"/>
          <w:sz w:val="22"/>
          <w:szCs w:val="22"/>
        </w:rPr>
        <w:t xml:space="preserve"> the financial position of the O</w:t>
      </w:r>
      <w:r w:rsidR="007A3E4C" w:rsidRPr="00522568">
        <w:rPr>
          <w:rFonts w:ascii="Calibri" w:hAnsi="Calibri" w:cstheme="minorHAnsi"/>
          <w:sz w:val="22"/>
          <w:szCs w:val="22"/>
        </w:rPr>
        <w:t>rganisation.</w:t>
      </w:r>
    </w:p>
    <w:p w14:paraId="2A3577F4" w14:textId="77777777" w:rsidR="007A69CC" w:rsidRPr="00522568" w:rsidRDefault="007A69CC" w:rsidP="007A69CC">
      <w:pPr>
        <w:pStyle w:val="BurnessNumbering2"/>
        <w:numPr>
          <w:ilvl w:val="0"/>
          <w:numId w:val="0"/>
        </w:numPr>
        <w:tabs>
          <w:tab w:val="num" w:pos="1440"/>
        </w:tabs>
        <w:spacing w:after="0"/>
        <w:ind w:left="731"/>
        <w:rPr>
          <w:rFonts w:ascii="Calibri" w:hAnsi="Calibri" w:cstheme="minorHAnsi"/>
          <w:sz w:val="22"/>
          <w:szCs w:val="22"/>
        </w:rPr>
      </w:pPr>
    </w:p>
    <w:p w14:paraId="2A3577F5" w14:textId="77777777" w:rsidR="00B91D23" w:rsidRPr="00522568" w:rsidRDefault="007A3E4C" w:rsidP="002F5BEE">
      <w:pPr>
        <w:pStyle w:val="BurnessNumbering1"/>
        <w:tabs>
          <w:tab w:val="clear" w:pos="709"/>
        </w:tabs>
        <w:spacing w:after="0"/>
        <w:ind w:left="720" w:hanging="720"/>
        <w:rPr>
          <w:rFonts w:ascii="Calibri" w:hAnsi="Calibri" w:cstheme="minorHAnsi"/>
          <w:b/>
          <w:bCs/>
          <w:sz w:val="22"/>
          <w:szCs w:val="22"/>
        </w:rPr>
      </w:pPr>
      <w:bookmarkStart w:id="4" w:name="_Ref415650350"/>
      <w:bookmarkStart w:id="5" w:name="ClauseRef2"/>
      <w:r w:rsidRPr="00522568">
        <w:rPr>
          <w:rFonts w:ascii="Calibri" w:hAnsi="Calibri" w:cstheme="minorHAnsi"/>
          <w:sz w:val="22"/>
          <w:szCs w:val="22"/>
        </w:rPr>
        <w:lastRenderedPageBreak/>
        <w:t xml:space="preserve">The people serving on the </w:t>
      </w:r>
      <w:r w:rsidR="00817CC6" w:rsidRPr="00522568">
        <w:rPr>
          <w:rFonts w:ascii="Calibri" w:hAnsi="Calibri" w:cstheme="minorHAnsi"/>
          <w:sz w:val="22"/>
          <w:szCs w:val="22"/>
        </w:rPr>
        <w:t>Board</w:t>
      </w:r>
      <w:r w:rsidRPr="00522568">
        <w:rPr>
          <w:rFonts w:ascii="Calibri" w:hAnsi="Calibri" w:cstheme="minorHAnsi"/>
          <w:sz w:val="22"/>
          <w:szCs w:val="22"/>
        </w:rPr>
        <w:t xml:space="preserve"> are referred to in this constitution as CHARITY TRUSTEES.</w:t>
      </w:r>
      <w:bookmarkEnd w:id="4"/>
      <w:r w:rsidRPr="00522568">
        <w:rPr>
          <w:rFonts w:ascii="Calibri" w:hAnsi="Calibri" w:cstheme="minorHAnsi"/>
          <w:sz w:val="22"/>
          <w:szCs w:val="22"/>
        </w:rPr>
        <w:t xml:space="preserve"> </w:t>
      </w:r>
      <w:bookmarkEnd w:id="5"/>
    </w:p>
    <w:p w14:paraId="2A3577F6" w14:textId="77777777" w:rsidR="002F5BEE" w:rsidRPr="00522568" w:rsidRDefault="002F5BEE" w:rsidP="002F5BEE">
      <w:pPr>
        <w:pStyle w:val="BurnessNumbering1"/>
        <w:numPr>
          <w:ilvl w:val="0"/>
          <w:numId w:val="0"/>
        </w:numPr>
        <w:spacing w:after="0"/>
        <w:ind w:left="709" w:hanging="709"/>
        <w:rPr>
          <w:rFonts w:ascii="Calibri" w:hAnsi="Calibri" w:cstheme="minorHAnsi"/>
          <w:b/>
          <w:bCs/>
          <w:sz w:val="22"/>
          <w:szCs w:val="22"/>
        </w:rPr>
      </w:pPr>
    </w:p>
    <w:p w14:paraId="2A3577F7" w14:textId="77777777" w:rsidR="007A3E4C" w:rsidRPr="00522568" w:rsidRDefault="00626201" w:rsidP="00D35B85">
      <w:pPr>
        <w:jc w:val="center"/>
        <w:rPr>
          <w:rFonts w:ascii="Calibri" w:hAnsi="Calibri" w:cstheme="minorHAnsi"/>
          <w:b/>
          <w:bCs/>
          <w:sz w:val="22"/>
          <w:szCs w:val="22"/>
        </w:rPr>
      </w:pPr>
      <w:r w:rsidRPr="00522568">
        <w:rPr>
          <w:rFonts w:ascii="Calibri" w:hAnsi="Calibri" w:cstheme="minorHAnsi"/>
          <w:b/>
          <w:bCs/>
          <w:sz w:val="22"/>
          <w:szCs w:val="22"/>
        </w:rPr>
        <w:t>M</w:t>
      </w:r>
      <w:r w:rsidR="007A3E4C" w:rsidRPr="00522568">
        <w:rPr>
          <w:rFonts w:ascii="Calibri" w:hAnsi="Calibri" w:cstheme="minorHAnsi"/>
          <w:b/>
          <w:bCs/>
          <w:sz w:val="22"/>
          <w:szCs w:val="22"/>
        </w:rPr>
        <w:t>EMBERS</w:t>
      </w:r>
    </w:p>
    <w:p w14:paraId="2A3577F8" w14:textId="77777777" w:rsidR="00626201" w:rsidRPr="00522568" w:rsidRDefault="00626201" w:rsidP="002F5BEE">
      <w:pPr>
        <w:rPr>
          <w:rFonts w:ascii="Calibri" w:hAnsi="Calibri" w:cstheme="minorHAnsi"/>
          <w:b/>
          <w:bCs/>
          <w:sz w:val="22"/>
          <w:szCs w:val="22"/>
        </w:rPr>
      </w:pPr>
    </w:p>
    <w:p w14:paraId="2A3577F9"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Qualifications for membership</w:t>
      </w:r>
    </w:p>
    <w:p w14:paraId="2A3577FA" w14:textId="77777777" w:rsidR="00885919" w:rsidRPr="00522568" w:rsidRDefault="00885919" w:rsidP="00885919">
      <w:pPr>
        <w:pStyle w:val="BurnessNumbering1"/>
        <w:spacing w:after="0"/>
        <w:rPr>
          <w:rFonts w:ascii="Calibri" w:hAnsi="Calibri" w:cstheme="minorHAnsi"/>
          <w:sz w:val="22"/>
          <w:szCs w:val="22"/>
        </w:rPr>
      </w:pPr>
      <w:bookmarkStart w:id="6" w:name="_Ref489010528"/>
      <w:bookmarkStart w:id="7" w:name="_Ref415650363"/>
      <w:bookmarkStart w:id="8" w:name="ClauseRef3"/>
      <w:r w:rsidRPr="00522568">
        <w:rPr>
          <w:rFonts w:ascii="Calibri" w:hAnsi="Calibri"/>
          <w:b/>
          <w:sz w:val="22"/>
          <w:szCs w:val="22"/>
        </w:rPr>
        <w:t>Organisation Membership</w:t>
      </w:r>
      <w:r w:rsidRPr="00522568">
        <w:rPr>
          <w:rFonts w:ascii="Calibri" w:hAnsi="Calibri"/>
          <w:sz w:val="22"/>
          <w:szCs w:val="22"/>
        </w:rPr>
        <w:t xml:space="preserve"> will be open to any club or organisation that wishes to assist in the furtherance of the purposes and agrees to operate </w:t>
      </w:r>
      <w:r w:rsidR="00F71578" w:rsidRPr="00522568">
        <w:rPr>
          <w:rFonts w:ascii="Calibri" w:hAnsi="Calibri"/>
          <w:sz w:val="22"/>
          <w:szCs w:val="22"/>
        </w:rPr>
        <w:t>within the constitution of the O</w:t>
      </w:r>
      <w:r w:rsidRPr="00522568">
        <w:rPr>
          <w:rFonts w:ascii="Calibri" w:hAnsi="Calibri"/>
          <w:sz w:val="22"/>
          <w:szCs w:val="22"/>
        </w:rPr>
        <w:t>rganisation, and whose activities promote sport, training and</w:t>
      </w:r>
      <w:r w:rsidR="00AA6F7E" w:rsidRPr="00522568">
        <w:rPr>
          <w:rFonts w:ascii="Calibri" w:hAnsi="Calibri"/>
          <w:sz w:val="22"/>
          <w:szCs w:val="22"/>
        </w:rPr>
        <w:t>/or</w:t>
      </w:r>
      <w:r w:rsidRPr="00522568">
        <w:rPr>
          <w:rFonts w:ascii="Calibri" w:hAnsi="Calibri"/>
          <w:sz w:val="22"/>
          <w:szCs w:val="22"/>
        </w:rPr>
        <w:t xml:space="preserve"> education of people with disabilities or improve the opportunities available to them.  </w:t>
      </w:r>
      <w:r w:rsidR="004328A1" w:rsidRPr="00522568">
        <w:rPr>
          <w:rFonts w:ascii="Calibri" w:hAnsi="Calibri"/>
          <w:sz w:val="22"/>
          <w:szCs w:val="22"/>
        </w:rPr>
        <w:t>E</w:t>
      </w:r>
      <w:r w:rsidRPr="00522568">
        <w:rPr>
          <w:rFonts w:ascii="Calibri" w:hAnsi="Calibri"/>
          <w:sz w:val="22"/>
          <w:szCs w:val="22"/>
        </w:rPr>
        <w:t xml:space="preserve">ach club or organisation in this category of membership shall be entitled to one vote on behalf of their organisation at members’ meetings and </w:t>
      </w:r>
      <w:r w:rsidR="004328A1" w:rsidRPr="00522568">
        <w:rPr>
          <w:rFonts w:ascii="Calibri" w:hAnsi="Calibri"/>
          <w:sz w:val="22"/>
          <w:szCs w:val="22"/>
        </w:rPr>
        <w:t xml:space="preserve">to have one representative who </w:t>
      </w:r>
      <w:r w:rsidRPr="00522568">
        <w:rPr>
          <w:rFonts w:ascii="Calibri" w:hAnsi="Calibri"/>
          <w:sz w:val="22"/>
          <w:szCs w:val="22"/>
        </w:rPr>
        <w:t xml:space="preserve">shall be eligible for election onto the </w:t>
      </w:r>
      <w:r w:rsidR="00817CC6" w:rsidRPr="00522568">
        <w:rPr>
          <w:rFonts w:ascii="Calibri" w:hAnsi="Calibri"/>
          <w:sz w:val="22"/>
          <w:szCs w:val="22"/>
        </w:rPr>
        <w:t>Board</w:t>
      </w:r>
      <w:r w:rsidRPr="00522568">
        <w:rPr>
          <w:rFonts w:ascii="Calibri" w:hAnsi="Calibri"/>
          <w:sz w:val="22"/>
          <w:szCs w:val="22"/>
        </w:rPr>
        <w:t xml:space="preserve"> of </w:t>
      </w:r>
      <w:r w:rsidR="00F71578" w:rsidRPr="00522568">
        <w:rPr>
          <w:rFonts w:ascii="Calibri" w:hAnsi="Calibri"/>
          <w:sz w:val="22"/>
          <w:szCs w:val="22"/>
        </w:rPr>
        <w:t xml:space="preserve">charity </w:t>
      </w:r>
      <w:r w:rsidRPr="00522568">
        <w:rPr>
          <w:rFonts w:ascii="Calibri" w:hAnsi="Calibri"/>
          <w:sz w:val="22"/>
          <w:szCs w:val="22"/>
        </w:rPr>
        <w:t xml:space="preserve">trustees, subject to clause </w:t>
      </w:r>
      <w:r w:rsidR="006C28E3" w:rsidRPr="00522568">
        <w:t>64</w:t>
      </w:r>
      <w:r w:rsidRPr="00522568">
        <w:rPr>
          <w:rFonts w:ascii="Calibri" w:hAnsi="Calibri"/>
          <w:sz w:val="22"/>
          <w:szCs w:val="22"/>
        </w:rPr>
        <w:t>.</w:t>
      </w:r>
    </w:p>
    <w:p w14:paraId="2A3577FB" w14:textId="77777777" w:rsidR="00885919" w:rsidRPr="00522568" w:rsidRDefault="00885919" w:rsidP="00885919">
      <w:pPr>
        <w:pStyle w:val="BurnessNumbering1"/>
        <w:numPr>
          <w:ilvl w:val="0"/>
          <w:numId w:val="0"/>
        </w:numPr>
        <w:spacing w:after="0"/>
        <w:rPr>
          <w:rFonts w:ascii="Calibri" w:hAnsi="Calibri" w:cstheme="minorHAnsi"/>
          <w:sz w:val="22"/>
          <w:szCs w:val="22"/>
        </w:rPr>
      </w:pPr>
    </w:p>
    <w:p w14:paraId="2A3577FC" w14:textId="77777777" w:rsidR="00885919" w:rsidRPr="00522568" w:rsidRDefault="00885919" w:rsidP="00885919">
      <w:pPr>
        <w:pStyle w:val="BurnessNumbering1"/>
        <w:spacing w:after="0"/>
        <w:rPr>
          <w:rFonts w:ascii="Calibri" w:hAnsi="Calibri" w:cstheme="minorHAnsi"/>
          <w:sz w:val="22"/>
          <w:szCs w:val="22"/>
        </w:rPr>
      </w:pPr>
      <w:r w:rsidRPr="00522568">
        <w:rPr>
          <w:rFonts w:ascii="Calibri" w:hAnsi="Calibri" w:cstheme="minorHAnsi"/>
          <w:b/>
          <w:sz w:val="22"/>
          <w:szCs w:val="22"/>
        </w:rPr>
        <w:t xml:space="preserve">Honorary Membership </w:t>
      </w:r>
      <w:r w:rsidRPr="00522568">
        <w:rPr>
          <w:rFonts w:ascii="Calibri" w:hAnsi="Calibri" w:cstheme="minorHAnsi"/>
          <w:sz w:val="22"/>
          <w:szCs w:val="22"/>
        </w:rPr>
        <w:t>T</w:t>
      </w:r>
      <w:r w:rsidR="00F71578" w:rsidRPr="00522568">
        <w:rPr>
          <w:rFonts w:ascii="Calibri" w:hAnsi="Calibri" w:cs="Arial"/>
          <w:sz w:val="21"/>
          <w:szCs w:val="21"/>
        </w:rPr>
        <w:t>he O</w:t>
      </w:r>
      <w:r w:rsidRPr="00522568">
        <w:rPr>
          <w:rFonts w:ascii="Calibri" w:hAnsi="Calibri" w:cs="Arial"/>
          <w:sz w:val="21"/>
          <w:szCs w:val="21"/>
        </w:rPr>
        <w:t xml:space="preserve">rganisation may confer the distinction of Honorary Member to any individual </w:t>
      </w:r>
      <w:r w:rsidRPr="00522568">
        <w:rPr>
          <w:rFonts w:ascii="Calibri" w:hAnsi="Calibri" w:cstheme="minorHAnsi"/>
          <w:sz w:val="22"/>
          <w:szCs w:val="22"/>
        </w:rPr>
        <w:t>who</w:t>
      </w:r>
      <w:r w:rsidR="00F71578" w:rsidRPr="00522568">
        <w:rPr>
          <w:rFonts w:ascii="Calibri" w:hAnsi="Calibri" w:cstheme="minorHAnsi"/>
          <w:sz w:val="22"/>
          <w:szCs w:val="22"/>
        </w:rPr>
        <w:t xml:space="preserve"> has historical links with the O</w:t>
      </w:r>
      <w:r w:rsidRPr="00522568">
        <w:rPr>
          <w:rFonts w:ascii="Calibri" w:hAnsi="Calibri" w:cstheme="minorHAnsi"/>
          <w:sz w:val="22"/>
          <w:szCs w:val="22"/>
        </w:rPr>
        <w:t xml:space="preserve">rganisation as a former high performance athlete or volunteer </w:t>
      </w:r>
      <w:r w:rsidRPr="00522568">
        <w:rPr>
          <w:rFonts w:ascii="Calibri" w:hAnsi="Calibri" w:cs="Arial"/>
          <w:sz w:val="21"/>
          <w:szCs w:val="21"/>
        </w:rPr>
        <w:t xml:space="preserve">in recognition of </w:t>
      </w:r>
      <w:r w:rsidR="003331CB" w:rsidRPr="00522568">
        <w:rPr>
          <w:rFonts w:ascii="Calibri" w:hAnsi="Calibri" w:cs="Arial"/>
          <w:sz w:val="21"/>
          <w:szCs w:val="21"/>
        </w:rPr>
        <w:t xml:space="preserve">their </w:t>
      </w:r>
      <w:r w:rsidR="00AA6F7E" w:rsidRPr="00522568">
        <w:rPr>
          <w:rFonts w:ascii="Calibri" w:hAnsi="Calibri" w:cs="Arial"/>
          <w:sz w:val="21"/>
          <w:szCs w:val="21"/>
        </w:rPr>
        <w:t>achievements and</w:t>
      </w:r>
      <w:r w:rsidR="00134C50" w:rsidRPr="00522568">
        <w:rPr>
          <w:rFonts w:ascii="Calibri" w:hAnsi="Calibri" w:cs="Arial"/>
          <w:sz w:val="21"/>
          <w:szCs w:val="21"/>
        </w:rPr>
        <w:t>/or</w:t>
      </w:r>
      <w:r w:rsidR="00AA6F7E" w:rsidRPr="00522568">
        <w:rPr>
          <w:rFonts w:ascii="Calibri" w:hAnsi="Calibri" w:cs="Arial"/>
          <w:sz w:val="21"/>
          <w:szCs w:val="21"/>
        </w:rPr>
        <w:t xml:space="preserve"> </w:t>
      </w:r>
      <w:r w:rsidR="00F71578" w:rsidRPr="00522568">
        <w:rPr>
          <w:rFonts w:ascii="Calibri" w:hAnsi="Calibri" w:cstheme="minorHAnsi"/>
          <w:sz w:val="22"/>
          <w:szCs w:val="22"/>
        </w:rPr>
        <w:t>contribution to the O</w:t>
      </w:r>
      <w:r w:rsidRPr="00522568">
        <w:rPr>
          <w:rFonts w:ascii="Calibri" w:hAnsi="Calibri" w:cstheme="minorHAnsi"/>
          <w:sz w:val="22"/>
          <w:szCs w:val="22"/>
        </w:rPr>
        <w:t>rganisation</w:t>
      </w:r>
      <w:r w:rsidR="00AA6F7E" w:rsidRPr="00522568">
        <w:rPr>
          <w:rFonts w:ascii="Calibri" w:hAnsi="Calibri" w:cstheme="minorHAnsi"/>
          <w:sz w:val="22"/>
          <w:szCs w:val="22"/>
        </w:rPr>
        <w:t xml:space="preserve"> and who </w:t>
      </w:r>
      <w:r w:rsidR="00AA6F7E" w:rsidRPr="00522568">
        <w:rPr>
          <w:rFonts w:ascii="Calibri" w:hAnsi="Calibri"/>
          <w:sz w:val="22"/>
          <w:szCs w:val="22"/>
        </w:rPr>
        <w:t xml:space="preserve">wishes to assist in the furtherance of the purposes and agrees to operate </w:t>
      </w:r>
      <w:r w:rsidR="00F71578" w:rsidRPr="00522568">
        <w:rPr>
          <w:rFonts w:ascii="Calibri" w:hAnsi="Calibri"/>
          <w:sz w:val="22"/>
          <w:szCs w:val="22"/>
        </w:rPr>
        <w:t>within the constitution of the O</w:t>
      </w:r>
      <w:r w:rsidR="00AA6F7E" w:rsidRPr="00522568">
        <w:rPr>
          <w:rFonts w:ascii="Calibri" w:hAnsi="Calibri"/>
          <w:sz w:val="22"/>
          <w:szCs w:val="22"/>
        </w:rPr>
        <w:t>rganisation</w:t>
      </w:r>
      <w:r w:rsidRPr="00522568">
        <w:rPr>
          <w:rFonts w:ascii="Calibri" w:hAnsi="Calibri" w:cs="Arial"/>
          <w:sz w:val="21"/>
          <w:szCs w:val="21"/>
        </w:rPr>
        <w:t xml:space="preserve">. The appointment of an Honorary Member shall rest with the </w:t>
      </w:r>
      <w:r w:rsidR="00F71578" w:rsidRPr="00522568">
        <w:rPr>
          <w:rFonts w:ascii="Calibri" w:hAnsi="Calibri" w:cs="Arial"/>
          <w:sz w:val="21"/>
          <w:szCs w:val="21"/>
        </w:rPr>
        <w:t>Board</w:t>
      </w:r>
      <w:r w:rsidRPr="00522568">
        <w:rPr>
          <w:rFonts w:ascii="Calibri" w:hAnsi="Calibri" w:cs="Arial"/>
          <w:sz w:val="21"/>
          <w:szCs w:val="21"/>
        </w:rPr>
        <w:t xml:space="preserve"> of </w:t>
      </w:r>
      <w:r w:rsidR="00F71578" w:rsidRPr="00522568">
        <w:rPr>
          <w:rFonts w:ascii="Calibri" w:hAnsi="Calibri" w:cs="Arial"/>
          <w:sz w:val="21"/>
          <w:szCs w:val="21"/>
        </w:rPr>
        <w:t xml:space="preserve">charity </w:t>
      </w:r>
      <w:r w:rsidRPr="00522568">
        <w:rPr>
          <w:rFonts w:ascii="Calibri" w:hAnsi="Calibri" w:cs="Arial"/>
          <w:sz w:val="21"/>
          <w:szCs w:val="21"/>
        </w:rPr>
        <w:t>trustees.</w:t>
      </w:r>
      <w:r w:rsidRPr="00522568">
        <w:rPr>
          <w:rFonts w:ascii="Calibri" w:hAnsi="Calibri"/>
          <w:sz w:val="22"/>
          <w:szCs w:val="22"/>
        </w:rPr>
        <w:t xml:space="preserve">  </w:t>
      </w:r>
      <w:r w:rsidR="005F2C23" w:rsidRPr="00522568">
        <w:rPr>
          <w:rFonts w:ascii="Calibri" w:hAnsi="Calibri"/>
          <w:sz w:val="22"/>
          <w:szCs w:val="22"/>
        </w:rPr>
        <w:t xml:space="preserve">This category of membership </w:t>
      </w:r>
      <w:r w:rsidRPr="00522568">
        <w:rPr>
          <w:rFonts w:ascii="Calibri" w:hAnsi="Calibri"/>
          <w:sz w:val="22"/>
          <w:szCs w:val="22"/>
        </w:rPr>
        <w:t xml:space="preserve">shall be entitled to vote at members’ meetings and shall be eligible for election onto the </w:t>
      </w:r>
      <w:r w:rsidR="00F71578" w:rsidRPr="00522568">
        <w:rPr>
          <w:rFonts w:ascii="Calibri" w:hAnsi="Calibri"/>
          <w:sz w:val="22"/>
          <w:szCs w:val="22"/>
        </w:rPr>
        <w:t>Board</w:t>
      </w:r>
      <w:r w:rsidRPr="00522568">
        <w:rPr>
          <w:rFonts w:ascii="Calibri" w:hAnsi="Calibri"/>
          <w:sz w:val="22"/>
          <w:szCs w:val="22"/>
        </w:rPr>
        <w:t xml:space="preserve"> of </w:t>
      </w:r>
      <w:r w:rsidR="00F71578" w:rsidRPr="00522568">
        <w:rPr>
          <w:rFonts w:ascii="Calibri" w:hAnsi="Calibri"/>
          <w:sz w:val="22"/>
          <w:szCs w:val="22"/>
        </w:rPr>
        <w:t xml:space="preserve">charity </w:t>
      </w:r>
      <w:r w:rsidRPr="00522568">
        <w:rPr>
          <w:rFonts w:ascii="Calibri" w:hAnsi="Calibri"/>
          <w:sz w:val="22"/>
          <w:szCs w:val="22"/>
        </w:rPr>
        <w:t xml:space="preserve">trustees, subject to clause </w:t>
      </w:r>
      <w:r w:rsidR="00FB37C0" w:rsidRPr="00522568">
        <w:t>64</w:t>
      </w:r>
      <w:r w:rsidRPr="00522568">
        <w:rPr>
          <w:rFonts w:ascii="Calibri" w:hAnsi="Calibri"/>
          <w:sz w:val="22"/>
          <w:szCs w:val="22"/>
        </w:rPr>
        <w:t xml:space="preserve">. </w:t>
      </w:r>
    </w:p>
    <w:p w14:paraId="2A3577FD" w14:textId="77777777" w:rsidR="00885919" w:rsidRPr="00522568" w:rsidRDefault="00885919" w:rsidP="00885919">
      <w:pPr>
        <w:pStyle w:val="BurnessNumbering1"/>
        <w:numPr>
          <w:ilvl w:val="0"/>
          <w:numId w:val="0"/>
        </w:numPr>
        <w:spacing w:after="0"/>
        <w:rPr>
          <w:rFonts w:ascii="Calibri" w:hAnsi="Calibri" w:cstheme="minorHAnsi"/>
          <w:sz w:val="22"/>
          <w:szCs w:val="22"/>
        </w:rPr>
      </w:pPr>
    </w:p>
    <w:p w14:paraId="2A3577FE" w14:textId="77777777" w:rsidR="0012753B" w:rsidRPr="00522568" w:rsidRDefault="00134C50" w:rsidP="000D44F5">
      <w:pPr>
        <w:pStyle w:val="BurnessNumbering1"/>
        <w:spacing w:after="0"/>
        <w:rPr>
          <w:rFonts w:ascii="Calibri" w:hAnsi="Calibri" w:cstheme="minorHAnsi"/>
          <w:sz w:val="22"/>
          <w:szCs w:val="22"/>
        </w:rPr>
      </w:pPr>
      <w:r w:rsidRPr="00522568">
        <w:rPr>
          <w:rFonts w:ascii="Calibri" w:hAnsi="Calibri" w:cstheme="minorHAnsi"/>
          <w:b/>
          <w:sz w:val="22"/>
          <w:szCs w:val="22"/>
        </w:rPr>
        <w:t>Participating</w:t>
      </w:r>
      <w:r w:rsidR="00BE629C" w:rsidRPr="00522568">
        <w:rPr>
          <w:rFonts w:ascii="Calibri" w:hAnsi="Calibri" w:cstheme="minorHAnsi"/>
          <w:b/>
          <w:sz w:val="22"/>
          <w:szCs w:val="22"/>
        </w:rPr>
        <w:t xml:space="preserve"> </w:t>
      </w:r>
      <w:r w:rsidR="0012753B" w:rsidRPr="00522568">
        <w:rPr>
          <w:rFonts w:ascii="Calibri" w:hAnsi="Calibri" w:cstheme="minorHAnsi"/>
          <w:b/>
          <w:sz w:val="22"/>
          <w:szCs w:val="22"/>
        </w:rPr>
        <w:t xml:space="preserve">Membership </w:t>
      </w:r>
      <w:r w:rsidR="0012753B" w:rsidRPr="00522568">
        <w:rPr>
          <w:rFonts w:ascii="Calibri" w:hAnsi="Calibri" w:cstheme="minorHAnsi"/>
          <w:sz w:val="22"/>
          <w:szCs w:val="22"/>
        </w:rPr>
        <w:t>will be open to</w:t>
      </w:r>
      <w:r w:rsidR="00BE629C" w:rsidRPr="00522568">
        <w:rPr>
          <w:rFonts w:ascii="Calibri" w:hAnsi="Calibri" w:cstheme="minorHAnsi"/>
          <w:sz w:val="22"/>
          <w:szCs w:val="22"/>
        </w:rPr>
        <w:t xml:space="preserve"> any</w:t>
      </w:r>
      <w:r w:rsidR="0012753B" w:rsidRPr="00522568">
        <w:rPr>
          <w:rFonts w:ascii="Calibri" w:hAnsi="Calibri" w:cstheme="minorHAnsi"/>
          <w:sz w:val="22"/>
          <w:szCs w:val="22"/>
        </w:rPr>
        <w:t xml:space="preserve"> </w:t>
      </w:r>
      <w:r w:rsidR="00BE629C" w:rsidRPr="00522568">
        <w:rPr>
          <w:rFonts w:ascii="Calibri" w:hAnsi="Calibri" w:cstheme="minorHAnsi"/>
          <w:sz w:val="22"/>
          <w:szCs w:val="22"/>
        </w:rPr>
        <w:t xml:space="preserve">individual </w:t>
      </w:r>
      <w:r w:rsidR="0012753B" w:rsidRPr="00522568">
        <w:rPr>
          <w:rFonts w:ascii="Calibri" w:hAnsi="Calibri" w:cstheme="minorHAnsi"/>
          <w:sz w:val="22"/>
          <w:szCs w:val="22"/>
        </w:rPr>
        <w:t>in Fife</w:t>
      </w:r>
      <w:r w:rsidR="00017ADB" w:rsidRPr="00522568">
        <w:rPr>
          <w:rFonts w:ascii="Calibri" w:hAnsi="Calibri" w:cstheme="minorHAnsi"/>
          <w:sz w:val="22"/>
          <w:szCs w:val="22"/>
        </w:rPr>
        <w:t xml:space="preserve"> who is an active participant in </w:t>
      </w:r>
      <w:r w:rsidR="00D63791" w:rsidRPr="00522568">
        <w:rPr>
          <w:rFonts w:ascii="Calibri" w:hAnsi="Calibri" w:cstheme="minorHAnsi"/>
          <w:sz w:val="22"/>
          <w:szCs w:val="22"/>
        </w:rPr>
        <w:t>Disability Sport Fife (SCIO)</w:t>
      </w:r>
      <w:r w:rsidR="00017ADB" w:rsidRPr="00522568">
        <w:rPr>
          <w:rFonts w:ascii="Calibri" w:hAnsi="Calibri" w:cstheme="minorHAnsi"/>
          <w:sz w:val="22"/>
          <w:szCs w:val="22"/>
        </w:rPr>
        <w:t xml:space="preserve"> organised sessions</w:t>
      </w:r>
      <w:r w:rsidR="0012753B" w:rsidRPr="00522568">
        <w:rPr>
          <w:rFonts w:ascii="Calibri" w:hAnsi="Calibri" w:cstheme="minorHAnsi"/>
          <w:sz w:val="22"/>
          <w:szCs w:val="22"/>
        </w:rPr>
        <w:t xml:space="preserve">, who </w:t>
      </w:r>
      <w:r w:rsidR="0012753B" w:rsidRPr="00522568">
        <w:rPr>
          <w:rFonts w:ascii="Calibri" w:hAnsi="Calibri"/>
          <w:sz w:val="22"/>
          <w:szCs w:val="22"/>
        </w:rPr>
        <w:t>wish</w:t>
      </w:r>
      <w:r w:rsidR="00BE629C" w:rsidRPr="00522568">
        <w:rPr>
          <w:rFonts w:ascii="Calibri" w:hAnsi="Calibri"/>
          <w:sz w:val="22"/>
          <w:szCs w:val="22"/>
        </w:rPr>
        <w:t>es</w:t>
      </w:r>
      <w:r w:rsidR="0012753B" w:rsidRPr="00522568">
        <w:rPr>
          <w:rFonts w:ascii="Calibri" w:hAnsi="Calibri"/>
          <w:sz w:val="22"/>
          <w:szCs w:val="22"/>
        </w:rPr>
        <w:t xml:space="preserve"> to assist in the furtherance of the purposes and agree</w:t>
      </w:r>
      <w:r w:rsidR="00BE629C" w:rsidRPr="00522568">
        <w:rPr>
          <w:rFonts w:ascii="Calibri" w:hAnsi="Calibri"/>
          <w:sz w:val="22"/>
          <w:szCs w:val="22"/>
        </w:rPr>
        <w:t>s</w:t>
      </w:r>
      <w:r w:rsidR="0012753B" w:rsidRPr="00522568">
        <w:rPr>
          <w:rFonts w:ascii="Calibri" w:hAnsi="Calibri"/>
          <w:sz w:val="22"/>
          <w:szCs w:val="22"/>
        </w:rPr>
        <w:t xml:space="preserve"> to operate within the constitution</w:t>
      </w:r>
      <w:r w:rsidR="00AA6F7E" w:rsidRPr="00522568">
        <w:rPr>
          <w:rFonts w:ascii="Calibri" w:hAnsi="Calibri"/>
          <w:sz w:val="22"/>
          <w:szCs w:val="22"/>
        </w:rPr>
        <w:t xml:space="preserve"> </w:t>
      </w:r>
      <w:r w:rsidR="00F71578" w:rsidRPr="00522568">
        <w:rPr>
          <w:rFonts w:ascii="Calibri" w:hAnsi="Calibri"/>
          <w:sz w:val="22"/>
          <w:szCs w:val="22"/>
        </w:rPr>
        <w:t>of the O</w:t>
      </w:r>
      <w:r w:rsidR="0012753B" w:rsidRPr="00522568">
        <w:rPr>
          <w:rFonts w:ascii="Calibri" w:hAnsi="Calibri"/>
          <w:sz w:val="22"/>
          <w:szCs w:val="22"/>
        </w:rPr>
        <w:t xml:space="preserve">rganisation.  </w:t>
      </w:r>
      <w:r w:rsidR="00017ADB" w:rsidRPr="00522568">
        <w:rPr>
          <w:rFonts w:ascii="Calibri" w:hAnsi="Calibri"/>
          <w:sz w:val="22"/>
          <w:szCs w:val="22"/>
        </w:rPr>
        <w:t>This category of</w:t>
      </w:r>
      <w:r w:rsidR="0012753B" w:rsidRPr="00522568">
        <w:rPr>
          <w:rFonts w:ascii="Calibri" w:hAnsi="Calibri"/>
          <w:sz w:val="22"/>
          <w:szCs w:val="22"/>
        </w:rPr>
        <w:t xml:space="preserve"> member</w:t>
      </w:r>
      <w:r w:rsidR="005F2C23" w:rsidRPr="00522568">
        <w:rPr>
          <w:rFonts w:ascii="Calibri" w:hAnsi="Calibri"/>
          <w:sz w:val="22"/>
          <w:szCs w:val="22"/>
        </w:rPr>
        <w:t>ship</w:t>
      </w:r>
      <w:r w:rsidR="00CB0AF6" w:rsidRPr="00522568">
        <w:rPr>
          <w:rFonts w:ascii="Calibri" w:hAnsi="Calibri"/>
          <w:sz w:val="22"/>
          <w:szCs w:val="22"/>
        </w:rPr>
        <w:t xml:space="preserve"> </w:t>
      </w:r>
      <w:r w:rsidR="0012753B" w:rsidRPr="00522568">
        <w:rPr>
          <w:rFonts w:ascii="Calibri" w:hAnsi="Calibri"/>
          <w:sz w:val="22"/>
          <w:szCs w:val="22"/>
        </w:rPr>
        <w:t xml:space="preserve">shall </w:t>
      </w:r>
      <w:r w:rsidR="00017ADB" w:rsidRPr="00522568">
        <w:rPr>
          <w:rFonts w:ascii="Calibri" w:hAnsi="Calibri"/>
          <w:sz w:val="22"/>
          <w:szCs w:val="22"/>
        </w:rPr>
        <w:t xml:space="preserve">not </w:t>
      </w:r>
      <w:r w:rsidR="00C34781" w:rsidRPr="00522568">
        <w:rPr>
          <w:rFonts w:ascii="Calibri" w:hAnsi="Calibri"/>
          <w:sz w:val="22"/>
          <w:szCs w:val="22"/>
        </w:rPr>
        <w:t>be entitled to</w:t>
      </w:r>
      <w:r w:rsidR="0012753B" w:rsidRPr="00522568">
        <w:rPr>
          <w:rFonts w:ascii="Calibri" w:hAnsi="Calibri"/>
          <w:sz w:val="22"/>
          <w:szCs w:val="22"/>
        </w:rPr>
        <w:t xml:space="preserve"> vot</w:t>
      </w:r>
      <w:r w:rsidR="00C34781" w:rsidRPr="00522568">
        <w:rPr>
          <w:rFonts w:ascii="Calibri" w:hAnsi="Calibri"/>
          <w:sz w:val="22"/>
          <w:szCs w:val="22"/>
        </w:rPr>
        <w:t>e</w:t>
      </w:r>
      <w:r w:rsidR="0012753B" w:rsidRPr="00522568">
        <w:rPr>
          <w:rFonts w:ascii="Calibri" w:hAnsi="Calibri"/>
          <w:sz w:val="22"/>
          <w:szCs w:val="22"/>
        </w:rPr>
        <w:t xml:space="preserve"> at members’ meetings</w:t>
      </w:r>
      <w:r w:rsidR="001240E5" w:rsidRPr="00522568">
        <w:rPr>
          <w:rFonts w:ascii="Calibri" w:hAnsi="Calibri"/>
          <w:sz w:val="22"/>
          <w:szCs w:val="22"/>
        </w:rPr>
        <w:t xml:space="preserve"> and shall</w:t>
      </w:r>
      <w:r w:rsidR="00017ADB" w:rsidRPr="00522568">
        <w:rPr>
          <w:rFonts w:ascii="Calibri" w:hAnsi="Calibri"/>
          <w:sz w:val="22"/>
          <w:szCs w:val="22"/>
        </w:rPr>
        <w:t xml:space="preserve"> not </w:t>
      </w:r>
      <w:r w:rsidR="001240E5" w:rsidRPr="00522568">
        <w:rPr>
          <w:rFonts w:ascii="Calibri" w:hAnsi="Calibri"/>
          <w:sz w:val="22"/>
          <w:szCs w:val="22"/>
        </w:rPr>
        <w:t>be eligible for election onto the board of trustees</w:t>
      </w:r>
      <w:r w:rsidR="0012753B" w:rsidRPr="00522568">
        <w:rPr>
          <w:rFonts w:ascii="Calibri" w:hAnsi="Calibri"/>
          <w:sz w:val="22"/>
          <w:szCs w:val="22"/>
        </w:rPr>
        <w:t xml:space="preserve">.  </w:t>
      </w:r>
      <w:bookmarkEnd w:id="6"/>
    </w:p>
    <w:p w14:paraId="2A3577FF" w14:textId="77777777" w:rsidR="0012753B" w:rsidRPr="00522568" w:rsidRDefault="0012753B" w:rsidP="0012753B">
      <w:pPr>
        <w:pStyle w:val="BurnessNumbering1"/>
        <w:numPr>
          <w:ilvl w:val="0"/>
          <w:numId w:val="0"/>
        </w:numPr>
        <w:spacing w:after="0"/>
        <w:ind w:left="709" w:hanging="709"/>
        <w:rPr>
          <w:rFonts w:ascii="Calibri" w:hAnsi="Calibri" w:cstheme="minorHAnsi"/>
          <w:sz w:val="22"/>
          <w:szCs w:val="22"/>
        </w:rPr>
      </w:pPr>
    </w:p>
    <w:bookmarkEnd w:id="7"/>
    <w:p w14:paraId="2A357800" w14:textId="77777777" w:rsidR="000D44F5" w:rsidRPr="00522568" w:rsidRDefault="000D44F5" w:rsidP="000D44F5">
      <w:pPr>
        <w:pStyle w:val="BurnessNumbering1"/>
        <w:spacing w:after="0"/>
        <w:rPr>
          <w:rFonts w:ascii="Calibri" w:hAnsi="Calibri" w:cstheme="minorHAnsi"/>
          <w:sz w:val="22"/>
          <w:szCs w:val="22"/>
        </w:rPr>
      </w:pPr>
      <w:r w:rsidRPr="00522568">
        <w:rPr>
          <w:rFonts w:ascii="Calibri" w:hAnsi="Calibri"/>
          <w:b/>
          <w:sz w:val="22"/>
          <w:szCs w:val="22"/>
        </w:rPr>
        <w:t>Associate Membership</w:t>
      </w:r>
      <w:r w:rsidRPr="00522568">
        <w:rPr>
          <w:rFonts w:ascii="Calibri" w:hAnsi="Calibri"/>
          <w:sz w:val="22"/>
          <w:szCs w:val="22"/>
        </w:rPr>
        <w:t xml:space="preserve"> will be open to any </w:t>
      </w:r>
      <w:r w:rsidR="0092331B" w:rsidRPr="00522568">
        <w:rPr>
          <w:rFonts w:ascii="Calibri" w:hAnsi="Calibri"/>
          <w:sz w:val="22"/>
          <w:szCs w:val="22"/>
        </w:rPr>
        <w:t xml:space="preserve">club or </w:t>
      </w:r>
      <w:r w:rsidRPr="00522568">
        <w:rPr>
          <w:rFonts w:ascii="Calibri" w:hAnsi="Calibri"/>
          <w:sz w:val="22"/>
          <w:szCs w:val="22"/>
        </w:rPr>
        <w:t xml:space="preserve">organisation </w:t>
      </w:r>
      <w:r w:rsidR="0092331B" w:rsidRPr="00522568">
        <w:rPr>
          <w:rFonts w:ascii="Calibri" w:hAnsi="Calibri"/>
          <w:sz w:val="22"/>
          <w:szCs w:val="22"/>
        </w:rPr>
        <w:t>that</w:t>
      </w:r>
      <w:r w:rsidRPr="00522568">
        <w:rPr>
          <w:rFonts w:ascii="Calibri" w:hAnsi="Calibri"/>
          <w:sz w:val="22"/>
          <w:szCs w:val="22"/>
        </w:rPr>
        <w:t xml:space="preserve"> wish</w:t>
      </w:r>
      <w:r w:rsidR="0092331B" w:rsidRPr="00522568">
        <w:rPr>
          <w:rFonts w:ascii="Calibri" w:hAnsi="Calibri"/>
          <w:sz w:val="22"/>
          <w:szCs w:val="22"/>
        </w:rPr>
        <w:t>es</w:t>
      </w:r>
      <w:r w:rsidRPr="00522568">
        <w:rPr>
          <w:rFonts w:ascii="Calibri" w:hAnsi="Calibri"/>
          <w:sz w:val="22"/>
          <w:szCs w:val="22"/>
        </w:rPr>
        <w:t xml:space="preserve"> to assist in the furtherance of the purposes and agree</w:t>
      </w:r>
      <w:r w:rsidR="00A907BD" w:rsidRPr="00522568">
        <w:rPr>
          <w:rFonts w:ascii="Calibri" w:hAnsi="Calibri"/>
          <w:sz w:val="22"/>
          <w:szCs w:val="22"/>
        </w:rPr>
        <w:t>s</w:t>
      </w:r>
      <w:r w:rsidRPr="00522568">
        <w:rPr>
          <w:rFonts w:ascii="Calibri" w:hAnsi="Calibri"/>
          <w:sz w:val="22"/>
          <w:szCs w:val="22"/>
        </w:rPr>
        <w:t xml:space="preserve"> to operate </w:t>
      </w:r>
      <w:r w:rsidR="00817CC6" w:rsidRPr="00522568">
        <w:rPr>
          <w:rFonts w:ascii="Calibri" w:hAnsi="Calibri"/>
          <w:sz w:val="22"/>
          <w:szCs w:val="22"/>
        </w:rPr>
        <w:t>within the constitution of the O</w:t>
      </w:r>
      <w:r w:rsidRPr="00522568">
        <w:rPr>
          <w:rFonts w:ascii="Calibri" w:hAnsi="Calibri"/>
          <w:sz w:val="22"/>
          <w:szCs w:val="22"/>
        </w:rPr>
        <w:t>rganisation</w:t>
      </w:r>
      <w:r w:rsidR="00A907BD" w:rsidRPr="00522568">
        <w:rPr>
          <w:rFonts w:ascii="Calibri" w:hAnsi="Calibri"/>
          <w:sz w:val="22"/>
          <w:szCs w:val="22"/>
        </w:rPr>
        <w:t>,</w:t>
      </w:r>
      <w:r w:rsidRPr="00522568">
        <w:rPr>
          <w:rFonts w:ascii="Calibri" w:hAnsi="Calibri"/>
          <w:sz w:val="22"/>
          <w:szCs w:val="22"/>
        </w:rPr>
        <w:t xml:space="preserve"> and whose activities promote </w:t>
      </w:r>
      <w:r w:rsidR="00A907BD" w:rsidRPr="00522568">
        <w:rPr>
          <w:rFonts w:ascii="Calibri" w:hAnsi="Calibri"/>
          <w:sz w:val="22"/>
          <w:szCs w:val="22"/>
        </w:rPr>
        <w:t xml:space="preserve">sport, </w:t>
      </w:r>
      <w:r w:rsidRPr="00522568">
        <w:rPr>
          <w:rFonts w:ascii="Calibri" w:hAnsi="Calibri"/>
          <w:sz w:val="22"/>
          <w:szCs w:val="22"/>
        </w:rPr>
        <w:t xml:space="preserve">training </w:t>
      </w:r>
      <w:r w:rsidR="00AA6F7E" w:rsidRPr="00522568">
        <w:rPr>
          <w:rFonts w:ascii="Calibri" w:hAnsi="Calibri"/>
          <w:sz w:val="22"/>
          <w:szCs w:val="22"/>
        </w:rPr>
        <w:t>or</w:t>
      </w:r>
      <w:r w:rsidRPr="00522568">
        <w:rPr>
          <w:rFonts w:ascii="Calibri" w:hAnsi="Calibri"/>
          <w:sz w:val="22"/>
          <w:szCs w:val="22"/>
        </w:rPr>
        <w:t xml:space="preserve"> education of people </w:t>
      </w:r>
      <w:r w:rsidR="00BE629C" w:rsidRPr="00522568">
        <w:rPr>
          <w:rFonts w:ascii="Calibri" w:hAnsi="Calibri"/>
          <w:sz w:val="22"/>
          <w:szCs w:val="22"/>
        </w:rPr>
        <w:t>with disabilities</w:t>
      </w:r>
      <w:r w:rsidR="00A907BD" w:rsidRPr="00522568">
        <w:rPr>
          <w:rFonts w:ascii="Calibri" w:hAnsi="Calibri"/>
          <w:sz w:val="22"/>
          <w:szCs w:val="22"/>
        </w:rPr>
        <w:t xml:space="preserve"> </w:t>
      </w:r>
      <w:r w:rsidRPr="00522568">
        <w:rPr>
          <w:rFonts w:ascii="Calibri" w:hAnsi="Calibri"/>
          <w:sz w:val="22"/>
          <w:szCs w:val="22"/>
        </w:rPr>
        <w:t xml:space="preserve">or improve the opportunities available to them.  This category of membership </w:t>
      </w:r>
      <w:r w:rsidR="008D36E9" w:rsidRPr="00522568">
        <w:rPr>
          <w:rFonts w:ascii="Calibri" w:hAnsi="Calibri"/>
          <w:sz w:val="22"/>
          <w:szCs w:val="22"/>
        </w:rPr>
        <w:t xml:space="preserve">not be entitled to vote at members’ meetings and shall not be eligible for election onto the </w:t>
      </w:r>
      <w:r w:rsidR="00F71578" w:rsidRPr="00522568">
        <w:rPr>
          <w:rFonts w:ascii="Calibri" w:hAnsi="Calibri"/>
          <w:sz w:val="22"/>
          <w:szCs w:val="22"/>
        </w:rPr>
        <w:t>Board</w:t>
      </w:r>
      <w:r w:rsidR="008D36E9" w:rsidRPr="00522568">
        <w:rPr>
          <w:rFonts w:ascii="Calibri" w:hAnsi="Calibri"/>
          <w:sz w:val="22"/>
          <w:szCs w:val="22"/>
        </w:rPr>
        <w:t xml:space="preserve"> of </w:t>
      </w:r>
      <w:r w:rsidR="00F71578" w:rsidRPr="00522568">
        <w:rPr>
          <w:rFonts w:ascii="Calibri" w:hAnsi="Calibri"/>
          <w:sz w:val="22"/>
          <w:szCs w:val="22"/>
        </w:rPr>
        <w:t xml:space="preserve">charity </w:t>
      </w:r>
      <w:r w:rsidR="008D36E9" w:rsidRPr="00522568">
        <w:rPr>
          <w:rFonts w:ascii="Calibri" w:hAnsi="Calibri"/>
          <w:sz w:val="22"/>
          <w:szCs w:val="22"/>
        </w:rPr>
        <w:t>trustees</w:t>
      </w:r>
      <w:r w:rsidR="00BE629C" w:rsidRPr="00522568">
        <w:rPr>
          <w:rFonts w:ascii="Calibri" w:hAnsi="Calibri"/>
          <w:sz w:val="22"/>
          <w:szCs w:val="22"/>
        </w:rPr>
        <w:t>.</w:t>
      </w:r>
    </w:p>
    <w:bookmarkEnd w:id="8"/>
    <w:p w14:paraId="2A357801" w14:textId="77777777" w:rsidR="000D44F5" w:rsidRPr="00522568" w:rsidRDefault="000D44F5" w:rsidP="000D44F5">
      <w:pPr>
        <w:pStyle w:val="BurnessNumbering1"/>
        <w:numPr>
          <w:ilvl w:val="0"/>
          <w:numId w:val="0"/>
        </w:numPr>
        <w:spacing w:after="0"/>
        <w:ind w:left="709" w:hanging="709"/>
        <w:rPr>
          <w:rFonts w:ascii="Calibri" w:hAnsi="Calibri" w:cstheme="minorHAnsi"/>
          <w:sz w:val="22"/>
          <w:szCs w:val="22"/>
        </w:rPr>
      </w:pPr>
    </w:p>
    <w:p w14:paraId="2A357802" w14:textId="77777777" w:rsidR="00ED66F0" w:rsidRPr="00522568" w:rsidRDefault="00F71578" w:rsidP="007C0F05">
      <w:pPr>
        <w:pStyle w:val="BurnessNumbering1"/>
        <w:spacing w:after="0"/>
        <w:rPr>
          <w:rFonts w:ascii="Calibri" w:hAnsi="Calibri" w:cs="Arial"/>
          <w:sz w:val="22"/>
          <w:szCs w:val="22"/>
        </w:rPr>
      </w:pPr>
      <w:r w:rsidRPr="00522568">
        <w:rPr>
          <w:rFonts w:ascii="Calibri" w:hAnsi="Calibri" w:cs="Arial"/>
          <w:sz w:val="22"/>
          <w:szCs w:val="22"/>
        </w:rPr>
        <w:t>Employees of the O</w:t>
      </w:r>
      <w:r w:rsidR="00ED66F0" w:rsidRPr="00522568">
        <w:rPr>
          <w:rFonts w:ascii="Calibri" w:hAnsi="Calibri" w:cs="Arial"/>
          <w:sz w:val="22"/>
          <w:szCs w:val="22"/>
        </w:rPr>
        <w:t>rganisation are not eligible for membership.</w:t>
      </w:r>
    </w:p>
    <w:p w14:paraId="2A357803" w14:textId="77777777" w:rsidR="007C0F05" w:rsidRPr="00522568" w:rsidRDefault="007C0F05" w:rsidP="000D44F5">
      <w:pPr>
        <w:pStyle w:val="BurnessNumbering1"/>
        <w:numPr>
          <w:ilvl w:val="0"/>
          <w:numId w:val="0"/>
        </w:numPr>
        <w:spacing w:after="0"/>
        <w:rPr>
          <w:rFonts w:ascii="Calibri" w:hAnsi="Calibri" w:cstheme="minorHAnsi"/>
          <w:b/>
          <w:bCs/>
          <w:sz w:val="22"/>
          <w:szCs w:val="22"/>
        </w:rPr>
      </w:pPr>
      <w:bookmarkStart w:id="9" w:name="vetoapplication"/>
      <w:bookmarkEnd w:id="9"/>
    </w:p>
    <w:p w14:paraId="2A357804" w14:textId="77777777" w:rsidR="000D44F5" w:rsidRPr="00522568" w:rsidRDefault="000D44F5" w:rsidP="000D44F5">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Application for membership</w:t>
      </w:r>
    </w:p>
    <w:p w14:paraId="2A357805" w14:textId="77777777" w:rsidR="00ED66F0" w:rsidRPr="00522568" w:rsidRDefault="00FB37C0" w:rsidP="00151E33">
      <w:pPr>
        <w:pStyle w:val="BurnessNumbering1"/>
        <w:spacing w:after="0"/>
        <w:rPr>
          <w:rFonts w:ascii="Calibri" w:hAnsi="Calibri" w:cstheme="minorHAnsi"/>
          <w:sz w:val="22"/>
          <w:szCs w:val="22"/>
        </w:rPr>
      </w:pPr>
      <w:r w:rsidRPr="00522568">
        <w:rPr>
          <w:rFonts w:ascii="Calibri" w:hAnsi="Calibri" w:cstheme="minorHAnsi"/>
          <w:sz w:val="22"/>
          <w:szCs w:val="22"/>
        </w:rPr>
        <w:t>Subject to clauses 13 and 14</w:t>
      </w:r>
      <w:r w:rsidR="008D36E9" w:rsidRPr="00522568">
        <w:rPr>
          <w:rFonts w:ascii="Calibri" w:hAnsi="Calibri" w:cstheme="minorHAnsi"/>
          <w:sz w:val="22"/>
          <w:szCs w:val="22"/>
        </w:rPr>
        <w:t xml:space="preserve"> a</w:t>
      </w:r>
      <w:r w:rsidR="00ED66F0" w:rsidRPr="00522568">
        <w:rPr>
          <w:rFonts w:ascii="Calibri" w:hAnsi="Calibri" w:cstheme="minorHAnsi"/>
          <w:sz w:val="22"/>
          <w:szCs w:val="22"/>
        </w:rPr>
        <w:t xml:space="preserve">ny person who wishes to become a member must sign a written application for membership; the application will then be considered by the board at its next meeting. </w:t>
      </w:r>
    </w:p>
    <w:p w14:paraId="2A357806" w14:textId="77777777" w:rsidR="00ED66F0" w:rsidRPr="00522568" w:rsidRDefault="00ED66F0" w:rsidP="00ED66F0">
      <w:pPr>
        <w:pStyle w:val="BurnessNumbering1"/>
        <w:numPr>
          <w:ilvl w:val="0"/>
          <w:numId w:val="0"/>
        </w:numPr>
        <w:spacing w:after="0"/>
        <w:rPr>
          <w:rFonts w:ascii="Calibri" w:hAnsi="Calibri" w:cstheme="minorHAnsi"/>
          <w:sz w:val="22"/>
          <w:szCs w:val="22"/>
        </w:rPr>
      </w:pPr>
    </w:p>
    <w:p w14:paraId="2A357807" w14:textId="77777777" w:rsidR="000D44F5" w:rsidRPr="00522568" w:rsidRDefault="000D44F5" w:rsidP="000D44F5">
      <w:pPr>
        <w:pStyle w:val="BurnessNumbering1"/>
        <w:spacing w:after="0"/>
        <w:rPr>
          <w:rFonts w:ascii="Calibri" w:hAnsi="Calibri" w:cstheme="minorHAnsi"/>
          <w:sz w:val="22"/>
          <w:szCs w:val="22"/>
        </w:rPr>
      </w:pPr>
      <w:r w:rsidRPr="00522568">
        <w:rPr>
          <w:rFonts w:ascii="Calibri" w:hAnsi="Calibri" w:cstheme="minorHAnsi"/>
          <w:sz w:val="22"/>
          <w:szCs w:val="22"/>
        </w:rPr>
        <w:t>Membership is open to all and no application for membership will be refused on other than reasonable grounds. There will be no discrimination on grounds of age, disability, gender reassignment, marriage and civil partnership, pregnancy and maternity, race, religion or belief, sex</w:t>
      </w:r>
      <w:r w:rsidR="00A907BD" w:rsidRPr="00522568">
        <w:rPr>
          <w:rFonts w:ascii="Calibri" w:hAnsi="Calibri" w:cstheme="minorHAnsi"/>
          <w:sz w:val="22"/>
          <w:szCs w:val="22"/>
        </w:rPr>
        <w:t>,</w:t>
      </w:r>
      <w:r w:rsidRPr="00522568">
        <w:rPr>
          <w:rFonts w:ascii="Calibri" w:hAnsi="Calibri" w:cstheme="minorHAnsi"/>
          <w:sz w:val="22"/>
          <w:szCs w:val="22"/>
        </w:rPr>
        <w:t xml:space="preserve"> or sexual orientation</w:t>
      </w:r>
      <w:r w:rsidR="00626F11" w:rsidRPr="00522568">
        <w:rPr>
          <w:rFonts w:ascii="Calibri" w:hAnsi="Calibri" w:cstheme="minorHAnsi"/>
          <w:sz w:val="22"/>
          <w:szCs w:val="22"/>
        </w:rPr>
        <w:t>, political or other opinion</w:t>
      </w:r>
      <w:r w:rsidRPr="00522568">
        <w:rPr>
          <w:rFonts w:ascii="Calibri" w:hAnsi="Calibri" w:cstheme="minorHAnsi"/>
          <w:sz w:val="22"/>
          <w:szCs w:val="22"/>
        </w:rPr>
        <w:t>.</w:t>
      </w:r>
    </w:p>
    <w:p w14:paraId="2A357808" w14:textId="77777777" w:rsidR="000D44F5" w:rsidRPr="00522568" w:rsidRDefault="000D44F5" w:rsidP="000D44F5">
      <w:pPr>
        <w:pStyle w:val="BurnessNumbering1"/>
        <w:numPr>
          <w:ilvl w:val="0"/>
          <w:numId w:val="0"/>
        </w:numPr>
        <w:spacing w:after="0"/>
        <w:rPr>
          <w:rFonts w:ascii="Calibri" w:hAnsi="Calibri" w:cstheme="minorHAnsi"/>
          <w:sz w:val="22"/>
          <w:szCs w:val="22"/>
        </w:rPr>
      </w:pPr>
    </w:p>
    <w:p w14:paraId="2A357809" w14:textId="77777777" w:rsidR="00ED66F0" w:rsidRPr="00522568" w:rsidRDefault="00ED66F0" w:rsidP="00ED66F0">
      <w:pPr>
        <w:pStyle w:val="BurnessNumbering1"/>
        <w:spacing w:after="0"/>
        <w:rPr>
          <w:rFonts w:ascii="Calibri" w:hAnsi="Calibri" w:cstheme="minorHAnsi"/>
          <w:sz w:val="22"/>
          <w:szCs w:val="22"/>
        </w:rPr>
      </w:pPr>
      <w:r w:rsidRPr="00522568">
        <w:rPr>
          <w:rFonts w:ascii="Calibri" w:hAnsi="Calibri" w:cstheme="minorHAnsi"/>
          <w:sz w:val="22"/>
          <w:szCs w:val="22"/>
        </w:rPr>
        <w:t xml:space="preserve">The </w:t>
      </w:r>
      <w:r w:rsidR="00F71578" w:rsidRPr="00522568">
        <w:rPr>
          <w:rFonts w:ascii="Calibri" w:hAnsi="Calibri" w:cstheme="minorHAnsi"/>
          <w:sz w:val="22"/>
          <w:szCs w:val="22"/>
        </w:rPr>
        <w:t>Board of charity trustees</w:t>
      </w:r>
      <w:r w:rsidRPr="00522568">
        <w:rPr>
          <w:rFonts w:ascii="Calibri" w:hAnsi="Calibri" w:cstheme="minorHAnsi"/>
          <w:sz w:val="22"/>
          <w:szCs w:val="22"/>
        </w:rPr>
        <w:t xml:space="preserve"> must notify each applicant promptly (in writing or by e-mail) of its decision on whether or not to admit any them to membership</w:t>
      </w:r>
      <w:r w:rsidR="00134C50" w:rsidRPr="00522568">
        <w:rPr>
          <w:rFonts w:ascii="Calibri" w:hAnsi="Calibri" w:cstheme="minorHAnsi"/>
          <w:sz w:val="22"/>
          <w:szCs w:val="22"/>
        </w:rPr>
        <w:t xml:space="preserve">; where membership is declined, the member concerned will be entitled to appeal the decision and be heard by the </w:t>
      </w:r>
      <w:r w:rsidR="00F71578" w:rsidRPr="00522568">
        <w:rPr>
          <w:rFonts w:ascii="Calibri" w:hAnsi="Calibri" w:cstheme="minorHAnsi"/>
          <w:sz w:val="22"/>
          <w:szCs w:val="22"/>
        </w:rPr>
        <w:t>Board</w:t>
      </w:r>
      <w:r w:rsidR="00134C50" w:rsidRPr="00522568">
        <w:rPr>
          <w:rFonts w:ascii="Calibri" w:hAnsi="Calibri" w:cstheme="minorHAnsi"/>
          <w:sz w:val="22"/>
          <w:szCs w:val="22"/>
        </w:rPr>
        <w:t xml:space="preserve"> </w:t>
      </w:r>
      <w:r w:rsidR="00DF6711" w:rsidRPr="00522568">
        <w:rPr>
          <w:rFonts w:ascii="Calibri" w:hAnsi="Calibri" w:cstheme="minorHAnsi"/>
          <w:sz w:val="22"/>
          <w:szCs w:val="22"/>
        </w:rPr>
        <w:t xml:space="preserve">of charity trustees </w:t>
      </w:r>
      <w:r w:rsidR="00134C50" w:rsidRPr="00522568">
        <w:rPr>
          <w:rFonts w:ascii="Calibri" w:hAnsi="Calibri" w:cstheme="minorHAnsi"/>
          <w:sz w:val="22"/>
          <w:szCs w:val="22"/>
        </w:rPr>
        <w:t>at a meeting convened for that purpose.</w:t>
      </w:r>
    </w:p>
    <w:p w14:paraId="2A35780A" w14:textId="77777777" w:rsidR="00ED66F0" w:rsidRPr="00522568" w:rsidRDefault="00ED66F0" w:rsidP="00ED66F0">
      <w:pPr>
        <w:pStyle w:val="BurnessNumbering1"/>
        <w:numPr>
          <w:ilvl w:val="0"/>
          <w:numId w:val="0"/>
        </w:numPr>
        <w:spacing w:after="0"/>
        <w:rPr>
          <w:rFonts w:ascii="Calibri" w:hAnsi="Calibri" w:cstheme="minorHAnsi"/>
          <w:sz w:val="22"/>
          <w:szCs w:val="22"/>
        </w:rPr>
      </w:pPr>
    </w:p>
    <w:p w14:paraId="2A35780B"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Membership subscription</w:t>
      </w:r>
    </w:p>
    <w:p w14:paraId="2A35780C" w14:textId="77777777" w:rsidR="00134C50" w:rsidRPr="00522568" w:rsidRDefault="00134C50" w:rsidP="002F5BEE">
      <w:pPr>
        <w:pStyle w:val="BurnessNumbering1"/>
        <w:spacing w:after="0"/>
        <w:rPr>
          <w:rFonts w:ascii="Calibri" w:hAnsi="Calibri" w:cstheme="minorHAnsi"/>
          <w:b/>
          <w:bCs/>
          <w:sz w:val="22"/>
          <w:szCs w:val="22"/>
        </w:rPr>
      </w:pPr>
      <w:r w:rsidRPr="00522568">
        <w:rPr>
          <w:rFonts w:ascii="Calibri" w:hAnsi="Calibri" w:cstheme="minorHAnsi"/>
          <w:sz w:val="22"/>
          <w:szCs w:val="22"/>
        </w:rPr>
        <w:t xml:space="preserve">The </w:t>
      </w:r>
      <w:r w:rsidR="00F71578" w:rsidRPr="00522568">
        <w:rPr>
          <w:rFonts w:ascii="Calibri" w:hAnsi="Calibri" w:cstheme="minorHAnsi"/>
          <w:sz w:val="22"/>
          <w:szCs w:val="22"/>
        </w:rPr>
        <w:t>Board of charity trustees</w:t>
      </w:r>
      <w:r w:rsidRPr="00522568">
        <w:rPr>
          <w:rFonts w:ascii="Calibri" w:hAnsi="Calibri" w:cstheme="minorHAnsi"/>
          <w:sz w:val="22"/>
          <w:szCs w:val="22"/>
        </w:rPr>
        <w:t xml:space="preserve"> will be entitled to charge a membership</w:t>
      </w:r>
      <w:r w:rsidR="00F71578" w:rsidRPr="00522568">
        <w:rPr>
          <w:rFonts w:ascii="Calibri" w:hAnsi="Calibri" w:cstheme="minorHAnsi"/>
          <w:sz w:val="22"/>
          <w:szCs w:val="22"/>
        </w:rPr>
        <w:t xml:space="preserve"> subscription upon joining the O</w:t>
      </w:r>
      <w:r w:rsidRPr="00522568">
        <w:rPr>
          <w:rFonts w:ascii="Calibri" w:hAnsi="Calibri" w:cstheme="minorHAnsi"/>
          <w:sz w:val="22"/>
          <w:szCs w:val="22"/>
        </w:rPr>
        <w:t>rganisation; where any such subscription exists</w:t>
      </w:r>
      <w:r w:rsidR="005E7574" w:rsidRPr="00522568">
        <w:rPr>
          <w:rFonts w:ascii="Calibri" w:hAnsi="Calibri" w:cstheme="minorHAnsi"/>
          <w:sz w:val="22"/>
          <w:szCs w:val="22"/>
        </w:rPr>
        <w:t>,</w:t>
      </w:r>
      <w:r w:rsidRPr="00522568">
        <w:rPr>
          <w:rFonts w:ascii="Calibri" w:hAnsi="Calibri" w:cstheme="minorHAnsi"/>
          <w:sz w:val="22"/>
          <w:szCs w:val="22"/>
        </w:rPr>
        <w:t xml:space="preserve"> it shall be recommended by the </w:t>
      </w:r>
      <w:r w:rsidR="00F71578" w:rsidRPr="00522568">
        <w:rPr>
          <w:rFonts w:ascii="Calibri" w:hAnsi="Calibri" w:cstheme="minorHAnsi"/>
          <w:sz w:val="22"/>
          <w:szCs w:val="22"/>
        </w:rPr>
        <w:t>Board of charity trustees</w:t>
      </w:r>
      <w:r w:rsidRPr="00522568">
        <w:rPr>
          <w:rFonts w:ascii="Calibri" w:hAnsi="Calibri" w:cstheme="minorHAnsi"/>
          <w:sz w:val="22"/>
          <w:szCs w:val="22"/>
        </w:rPr>
        <w:t xml:space="preserve"> and decided upon by the members at an AGM.</w:t>
      </w:r>
    </w:p>
    <w:p w14:paraId="2A35780D" w14:textId="77777777" w:rsidR="00134C50" w:rsidRPr="00522568" w:rsidRDefault="00134C50" w:rsidP="00134C50">
      <w:pPr>
        <w:pStyle w:val="BurnessNumbering1"/>
        <w:numPr>
          <w:ilvl w:val="0"/>
          <w:numId w:val="0"/>
        </w:numPr>
        <w:spacing w:after="0"/>
        <w:rPr>
          <w:rFonts w:ascii="Calibri" w:hAnsi="Calibri" w:cstheme="minorHAnsi"/>
          <w:b/>
          <w:bCs/>
          <w:sz w:val="22"/>
          <w:szCs w:val="22"/>
        </w:rPr>
      </w:pPr>
    </w:p>
    <w:p w14:paraId="2A35780E" w14:textId="77777777" w:rsidR="007A3E4C" w:rsidRPr="00522568" w:rsidRDefault="005E7574" w:rsidP="002F5BEE">
      <w:pPr>
        <w:pStyle w:val="BurnessNumbering1"/>
        <w:spacing w:after="0"/>
        <w:rPr>
          <w:rFonts w:ascii="Calibri" w:hAnsi="Calibri" w:cstheme="minorHAnsi"/>
          <w:b/>
          <w:bCs/>
          <w:sz w:val="22"/>
          <w:szCs w:val="22"/>
        </w:rPr>
      </w:pPr>
      <w:r w:rsidRPr="00522568">
        <w:rPr>
          <w:rFonts w:ascii="Calibri" w:hAnsi="Calibri" w:cstheme="minorHAnsi"/>
          <w:sz w:val="22"/>
          <w:szCs w:val="22"/>
        </w:rPr>
        <w:lastRenderedPageBreak/>
        <w:t xml:space="preserve">The </w:t>
      </w:r>
      <w:r w:rsidR="00F71578" w:rsidRPr="00522568">
        <w:rPr>
          <w:rFonts w:ascii="Calibri" w:hAnsi="Calibri" w:cstheme="minorHAnsi"/>
          <w:sz w:val="22"/>
          <w:szCs w:val="22"/>
        </w:rPr>
        <w:t>Board of charity trustees</w:t>
      </w:r>
      <w:r w:rsidRPr="00522568">
        <w:rPr>
          <w:rFonts w:ascii="Calibri" w:hAnsi="Calibri" w:cstheme="minorHAnsi"/>
          <w:sz w:val="22"/>
          <w:szCs w:val="22"/>
        </w:rPr>
        <w:t xml:space="preserve"> will be entitled to charge a</w:t>
      </w:r>
      <w:r w:rsidR="00134C50" w:rsidRPr="00522568">
        <w:rPr>
          <w:rFonts w:ascii="Calibri" w:hAnsi="Calibri" w:cstheme="minorHAnsi"/>
          <w:sz w:val="22"/>
          <w:szCs w:val="22"/>
        </w:rPr>
        <w:t>n</w:t>
      </w:r>
      <w:r w:rsidR="0046790D" w:rsidRPr="00522568">
        <w:rPr>
          <w:rFonts w:ascii="Calibri" w:hAnsi="Calibri" w:cstheme="minorHAnsi"/>
          <w:sz w:val="22"/>
          <w:szCs w:val="22"/>
        </w:rPr>
        <w:t xml:space="preserve"> annual </w:t>
      </w:r>
      <w:r w:rsidR="007A3E4C" w:rsidRPr="00522568">
        <w:rPr>
          <w:rFonts w:ascii="Calibri" w:hAnsi="Calibri" w:cstheme="minorHAnsi"/>
          <w:sz w:val="22"/>
          <w:szCs w:val="22"/>
        </w:rPr>
        <w:t>membership subscription</w:t>
      </w:r>
      <w:r w:rsidRPr="00522568">
        <w:rPr>
          <w:rFonts w:ascii="Calibri" w:hAnsi="Calibri" w:cstheme="minorHAnsi"/>
          <w:sz w:val="22"/>
          <w:szCs w:val="22"/>
        </w:rPr>
        <w:t>;</w:t>
      </w:r>
      <w:r w:rsidR="007A3E4C" w:rsidRPr="00522568">
        <w:rPr>
          <w:rFonts w:ascii="Calibri" w:hAnsi="Calibri" w:cstheme="minorHAnsi"/>
          <w:sz w:val="22"/>
          <w:szCs w:val="22"/>
        </w:rPr>
        <w:t xml:space="preserve"> </w:t>
      </w:r>
      <w:r w:rsidRPr="00522568">
        <w:rPr>
          <w:rFonts w:ascii="Calibri" w:hAnsi="Calibri" w:cstheme="minorHAnsi"/>
          <w:sz w:val="22"/>
          <w:szCs w:val="22"/>
        </w:rPr>
        <w:t xml:space="preserve">where any such subscription exists, it shall be recommended by the </w:t>
      </w:r>
      <w:r w:rsidR="00F71578" w:rsidRPr="00522568">
        <w:rPr>
          <w:rFonts w:ascii="Calibri" w:hAnsi="Calibri" w:cstheme="minorHAnsi"/>
          <w:sz w:val="22"/>
          <w:szCs w:val="22"/>
        </w:rPr>
        <w:t>Board of charity trustees</w:t>
      </w:r>
      <w:r w:rsidRPr="00522568">
        <w:rPr>
          <w:rFonts w:ascii="Calibri" w:hAnsi="Calibri" w:cstheme="minorHAnsi"/>
          <w:sz w:val="22"/>
          <w:szCs w:val="22"/>
        </w:rPr>
        <w:t xml:space="preserve"> and decided upon by the members at an AGM </w:t>
      </w:r>
      <w:r w:rsidR="007D6BE3" w:rsidRPr="00522568">
        <w:rPr>
          <w:rFonts w:ascii="Calibri" w:hAnsi="Calibri" w:cstheme="minorHAnsi"/>
          <w:sz w:val="22"/>
          <w:szCs w:val="22"/>
        </w:rPr>
        <w:t>and</w:t>
      </w:r>
      <w:r w:rsidR="00C87291" w:rsidRPr="00522568">
        <w:rPr>
          <w:rFonts w:ascii="Calibri" w:hAnsi="Calibri" w:cstheme="minorHAnsi"/>
          <w:sz w:val="22"/>
          <w:szCs w:val="22"/>
        </w:rPr>
        <w:t>,</w:t>
      </w:r>
      <w:r w:rsidR="007D6BE3" w:rsidRPr="00522568">
        <w:rPr>
          <w:rFonts w:ascii="Calibri" w:hAnsi="Calibri" w:cstheme="minorHAnsi"/>
          <w:sz w:val="22"/>
          <w:szCs w:val="22"/>
        </w:rPr>
        <w:t xml:space="preserve"> whe</w:t>
      </w:r>
      <w:r w:rsidR="00C87291" w:rsidRPr="00522568">
        <w:rPr>
          <w:rFonts w:ascii="Calibri" w:hAnsi="Calibri" w:cstheme="minorHAnsi"/>
          <w:sz w:val="22"/>
          <w:szCs w:val="22"/>
        </w:rPr>
        <w:t>re</w:t>
      </w:r>
      <w:r w:rsidR="007D6BE3" w:rsidRPr="00522568">
        <w:rPr>
          <w:rFonts w:ascii="Calibri" w:hAnsi="Calibri" w:cstheme="minorHAnsi"/>
          <w:sz w:val="22"/>
          <w:szCs w:val="22"/>
        </w:rPr>
        <w:t xml:space="preserve"> appropriate</w:t>
      </w:r>
      <w:r w:rsidR="00C87291" w:rsidRPr="00522568">
        <w:rPr>
          <w:rFonts w:ascii="Calibri" w:hAnsi="Calibri" w:cstheme="minorHAnsi"/>
          <w:sz w:val="22"/>
          <w:szCs w:val="22"/>
        </w:rPr>
        <w:t>,</w:t>
      </w:r>
      <w:r w:rsidR="007D6BE3" w:rsidRPr="00522568">
        <w:rPr>
          <w:rFonts w:ascii="Calibri" w:hAnsi="Calibri" w:cstheme="minorHAnsi"/>
          <w:sz w:val="22"/>
          <w:szCs w:val="22"/>
        </w:rPr>
        <w:t xml:space="preserve"> </w:t>
      </w:r>
      <w:r w:rsidR="007A3E4C" w:rsidRPr="00522568">
        <w:rPr>
          <w:rFonts w:ascii="Calibri" w:hAnsi="Calibri" w:cstheme="minorHAnsi"/>
          <w:sz w:val="22"/>
          <w:szCs w:val="22"/>
        </w:rPr>
        <w:t>will be payable</w:t>
      </w:r>
      <w:r w:rsidRPr="00522568">
        <w:rPr>
          <w:rFonts w:ascii="Calibri" w:hAnsi="Calibri" w:cstheme="minorHAnsi"/>
          <w:sz w:val="22"/>
          <w:szCs w:val="22"/>
        </w:rPr>
        <w:t xml:space="preserve"> </w:t>
      </w:r>
      <w:r w:rsidR="0046790D" w:rsidRPr="00522568">
        <w:rPr>
          <w:rFonts w:ascii="Calibri" w:hAnsi="Calibri" w:cstheme="minorHAnsi"/>
          <w:sz w:val="22"/>
          <w:szCs w:val="22"/>
        </w:rPr>
        <w:t>each year</w:t>
      </w:r>
      <w:r w:rsidRPr="00522568">
        <w:rPr>
          <w:rFonts w:ascii="Calibri" w:hAnsi="Calibri" w:cstheme="minorHAnsi"/>
          <w:sz w:val="22"/>
          <w:szCs w:val="22"/>
        </w:rPr>
        <w:t xml:space="preserve"> by a date to be prescribed by the </w:t>
      </w:r>
      <w:r w:rsidR="00F71578" w:rsidRPr="00522568">
        <w:rPr>
          <w:rFonts w:ascii="Calibri" w:hAnsi="Calibri" w:cstheme="minorHAnsi"/>
          <w:sz w:val="22"/>
          <w:szCs w:val="22"/>
        </w:rPr>
        <w:t>Board of charity trustees</w:t>
      </w:r>
      <w:r w:rsidR="007A3E4C" w:rsidRPr="00522568">
        <w:rPr>
          <w:rFonts w:ascii="Calibri" w:hAnsi="Calibri" w:cstheme="minorHAnsi"/>
          <w:sz w:val="22"/>
          <w:szCs w:val="22"/>
        </w:rPr>
        <w:t xml:space="preserve">. </w:t>
      </w:r>
    </w:p>
    <w:p w14:paraId="2A35780F" w14:textId="77777777" w:rsidR="00E84899" w:rsidRPr="00522568" w:rsidRDefault="00E84899" w:rsidP="00B659DF">
      <w:pPr>
        <w:pStyle w:val="BurnessNumbering1"/>
        <w:numPr>
          <w:ilvl w:val="0"/>
          <w:numId w:val="0"/>
        </w:numPr>
        <w:spacing w:after="0"/>
        <w:rPr>
          <w:rFonts w:ascii="Calibri" w:hAnsi="Calibri" w:cstheme="minorHAnsi"/>
          <w:b/>
          <w:bCs/>
          <w:sz w:val="22"/>
          <w:szCs w:val="22"/>
        </w:rPr>
      </w:pPr>
    </w:p>
    <w:p w14:paraId="2A357810" w14:textId="77777777" w:rsidR="00B659DF" w:rsidRPr="00522568" w:rsidRDefault="00B659DF" w:rsidP="00B659DF">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Register of members</w:t>
      </w:r>
    </w:p>
    <w:p w14:paraId="2A357811" w14:textId="77777777" w:rsidR="00B659DF" w:rsidRPr="00522568" w:rsidRDefault="00B659DF" w:rsidP="00D02823">
      <w:pPr>
        <w:pStyle w:val="BurnessNumbering1"/>
        <w:spacing w:after="120"/>
        <w:rPr>
          <w:rFonts w:ascii="Calibri" w:hAnsi="Calibri" w:cstheme="minorHAnsi"/>
          <w:sz w:val="22"/>
          <w:szCs w:val="22"/>
        </w:rPr>
      </w:pPr>
      <w:r w:rsidRPr="00522568">
        <w:rPr>
          <w:rFonts w:ascii="Calibri" w:hAnsi="Calibri" w:cstheme="minorHAnsi"/>
          <w:sz w:val="22"/>
          <w:szCs w:val="22"/>
        </w:rPr>
        <w:t xml:space="preserve">The </w:t>
      </w:r>
      <w:r w:rsidR="00F71578" w:rsidRPr="00522568">
        <w:rPr>
          <w:rFonts w:ascii="Calibri" w:hAnsi="Calibri" w:cstheme="minorHAnsi"/>
          <w:sz w:val="22"/>
          <w:szCs w:val="22"/>
        </w:rPr>
        <w:t>Board of charity trustees</w:t>
      </w:r>
      <w:r w:rsidRPr="00522568">
        <w:rPr>
          <w:rFonts w:ascii="Calibri" w:hAnsi="Calibri" w:cstheme="minorHAnsi"/>
          <w:sz w:val="22"/>
          <w:szCs w:val="22"/>
        </w:rPr>
        <w:t xml:space="preserve"> must keep a register of members, setting out </w:t>
      </w:r>
    </w:p>
    <w:p w14:paraId="2A357812" w14:textId="77777777" w:rsidR="00B659DF" w:rsidRPr="00522568" w:rsidRDefault="00B659DF" w:rsidP="00B659DF">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For each current member:</w:t>
      </w:r>
    </w:p>
    <w:p w14:paraId="2A357813" w14:textId="77777777" w:rsidR="00B659DF" w:rsidRPr="00522568" w:rsidRDefault="00B659DF" w:rsidP="00A03E57">
      <w:pPr>
        <w:pStyle w:val="BurnessNumbering3"/>
        <w:tabs>
          <w:tab w:val="num" w:pos="2160"/>
        </w:tabs>
        <w:spacing w:after="120"/>
        <w:ind w:left="2160"/>
        <w:rPr>
          <w:rFonts w:ascii="Calibri" w:hAnsi="Calibri" w:cstheme="minorHAnsi"/>
          <w:sz w:val="22"/>
          <w:szCs w:val="22"/>
        </w:rPr>
      </w:pPr>
      <w:r w:rsidRPr="00522568">
        <w:rPr>
          <w:rFonts w:ascii="Calibri" w:hAnsi="Calibri" w:cstheme="minorHAnsi"/>
          <w:sz w:val="22"/>
          <w:szCs w:val="22"/>
        </w:rPr>
        <w:t xml:space="preserve">His/her full name and address; or in the case of </w:t>
      </w:r>
      <w:r w:rsidR="008D36E9" w:rsidRPr="00522568">
        <w:rPr>
          <w:rFonts w:ascii="Calibri" w:hAnsi="Calibri" w:cstheme="minorHAnsi"/>
          <w:sz w:val="22"/>
          <w:szCs w:val="22"/>
        </w:rPr>
        <w:t xml:space="preserve">participating and </w:t>
      </w:r>
      <w:r w:rsidRPr="00522568">
        <w:rPr>
          <w:rFonts w:ascii="Calibri" w:hAnsi="Calibri" w:cstheme="minorHAnsi"/>
          <w:sz w:val="22"/>
          <w:szCs w:val="22"/>
        </w:rPr>
        <w:t>associate members, that of the club or organisation and</w:t>
      </w:r>
    </w:p>
    <w:p w14:paraId="2A357814" w14:textId="77777777" w:rsidR="00B659DF" w:rsidRPr="00522568" w:rsidRDefault="00B659DF" w:rsidP="00A03E57">
      <w:pPr>
        <w:pStyle w:val="BurnessNumbering3"/>
        <w:tabs>
          <w:tab w:val="num" w:pos="2160"/>
        </w:tabs>
        <w:spacing w:after="120"/>
        <w:ind w:left="2160"/>
        <w:rPr>
          <w:rFonts w:ascii="Calibri" w:hAnsi="Calibri" w:cstheme="minorHAnsi"/>
          <w:sz w:val="22"/>
          <w:szCs w:val="22"/>
        </w:rPr>
      </w:pPr>
      <w:r w:rsidRPr="00522568">
        <w:rPr>
          <w:rFonts w:ascii="Calibri" w:hAnsi="Calibri" w:cstheme="minorHAnsi"/>
          <w:sz w:val="22"/>
          <w:szCs w:val="22"/>
        </w:rPr>
        <w:t>The date on which he/she/it was</w:t>
      </w:r>
      <w:r w:rsidR="00F71578" w:rsidRPr="00522568">
        <w:rPr>
          <w:rFonts w:ascii="Calibri" w:hAnsi="Calibri" w:cstheme="minorHAnsi"/>
          <w:sz w:val="22"/>
          <w:szCs w:val="22"/>
        </w:rPr>
        <w:t xml:space="preserve"> registered as a member of the O</w:t>
      </w:r>
      <w:r w:rsidRPr="00522568">
        <w:rPr>
          <w:rFonts w:ascii="Calibri" w:hAnsi="Calibri" w:cstheme="minorHAnsi"/>
          <w:sz w:val="22"/>
          <w:szCs w:val="22"/>
        </w:rPr>
        <w:t xml:space="preserve">rganisation; </w:t>
      </w:r>
    </w:p>
    <w:p w14:paraId="2A357815" w14:textId="77777777" w:rsidR="00B659DF" w:rsidRPr="00522568" w:rsidRDefault="00B659DF"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For each former member – for at least six years from the date on he/she/it ceased to be a member:</w:t>
      </w:r>
    </w:p>
    <w:p w14:paraId="2A357816" w14:textId="77777777" w:rsidR="00B659DF" w:rsidRPr="00522568" w:rsidRDefault="00B659DF" w:rsidP="00A03E57">
      <w:pPr>
        <w:pStyle w:val="BurnessNumbering3"/>
        <w:tabs>
          <w:tab w:val="num" w:pos="2160"/>
        </w:tabs>
        <w:spacing w:after="120"/>
        <w:ind w:left="2160"/>
        <w:rPr>
          <w:rFonts w:ascii="Calibri" w:hAnsi="Calibri" w:cstheme="minorHAnsi"/>
          <w:sz w:val="22"/>
          <w:szCs w:val="22"/>
        </w:rPr>
      </w:pPr>
      <w:r w:rsidRPr="00522568">
        <w:rPr>
          <w:rFonts w:ascii="Calibri" w:hAnsi="Calibri" w:cstheme="minorHAnsi"/>
          <w:sz w:val="22"/>
          <w:szCs w:val="22"/>
        </w:rPr>
        <w:t>His/her/its name; and</w:t>
      </w:r>
    </w:p>
    <w:p w14:paraId="2A357817" w14:textId="77777777" w:rsidR="00B659DF" w:rsidRPr="00522568" w:rsidRDefault="00B659DF" w:rsidP="00B659DF">
      <w:pPr>
        <w:pStyle w:val="BurnessNumbering3"/>
        <w:tabs>
          <w:tab w:val="num" w:pos="2160"/>
        </w:tabs>
        <w:spacing w:after="0"/>
        <w:ind w:left="2160"/>
        <w:rPr>
          <w:rFonts w:ascii="Calibri" w:hAnsi="Calibri" w:cstheme="minorHAnsi"/>
          <w:sz w:val="22"/>
          <w:szCs w:val="22"/>
        </w:rPr>
      </w:pPr>
      <w:r w:rsidRPr="00522568">
        <w:rPr>
          <w:rFonts w:ascii="Calibri" w:hAnsi="Calibri" w:cstheme="minorHAnsi"/>
          <w:sz w:val="22"/>
          <w:szCs w:val="22"/>
        </w:rPr>
        <w:t xml:space="preserve">The date on which he/she/it ceased to be a member. </w:t>
      </w:r>
    </w:p>
    <w:p w14:paraId="2A357818" w14:textId="77777777" w:rsidR="00B659DF" w:rsidRPr="00522568" w:rsidRDefault="00B659DF" w:rsidP="00B659DF">
      <w:pPr>
        <w:pStyle w:val="BurnessNumbering3"/>
        <w:numPr>
          <w:ilvl w:val="0"/>
          <w:numId w:val="0"/>
        </w:numPr>
        <w:tabs>
          <w:tab w:val="num" w:pos="2160"/>
        </w:tabs>
        <w:spacing w:after="0"/>
        <w:ind w:left="1452"/>
        <w:rPr>
          <w:rFonts w:ascii="Calibri" w:hAnsi="Calibri" w:cstheme="minorHAnsi"/>
          <w:sz w:val="22"/>
          <w:szCs w:val="22"/>
        </w:rPr>
      </w:pPr>
    </w:p>
    <w:p w14:paraId="2A357819" w14:textId="77777777" w:rsidR="00B659DF" w:rsidRPr="00522568" w:rsidRDefault="00B659DF" w:rsidP="00D02823">
      <w:pPr>
        <w:pStyle w:val="BurnessNumbering1"/>
        <w:spacing w:after="120"/>
        <w:rPr>
          <w:rFonts w:ascii="Calibri" w:hAnsi="Calibri" w:cstheme="minorHAnsi"/>
          <w:sz w:val="22"/>
          <w:szCs w:val="22"/>
        </w:rPr>
      </w:pPr>
      <w:r w:rsidRPr="00522568">
        <w:rPr>
          <w:rFonts w:ascii="Calibri" w:hAnsi="Calibri" w:cstheme="minorHAnsi"/>
          <w:sz w:val="22"/>
          <w:szCs w:val="22"/>
        </w:rPr>
        <w:t xml:space="preserve">The </w:t>
      </w:r>
      <w:r w:rsidR="004F517A" w:rsidRPr="00522568">
        <w:rPr>
          <w:rFonts w:ascii="Calibri" w:hAnsi="Calibri" w:cstheme="minorHAnsi"/>
          <w:sz w:val="22"/>
          <w:szCs w:val="22"/>
        </w:rPr>
        <w:t>Board of charity trustees</w:t>
      </w:r>
      <w:r w:rsidRPr="00522568">
        <w:rPr>
          <w:rFonts w:ascii="Calibri" w:hAnsi="Calibri" w:cstheme="minorHAnsi"/>
          <w:sz w:val="22"/>
          <w:szCs w:val="22"/>
        </w:rPr>
        <w:t xml:space="preserve"> must ensure that the register of members is updated within 28 days of any change:</w:t>
      </w:r>
    </w:p>
    <w:p w14:paraId="2A35781A" w14:textId="77777777" w:rsidR="00B659DF" w:rsidRPr="00522568" w:rsidRDefault="00B659DF"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Which arises from a resolution of the </w:t>
      </w:r>
      <w:r w:rsidR="004F517A" w:rsidRPr="00522568">
        <w:rPr>
          <w:rFonts w:ascii="Calibri" w:hAnsi="Calibri" w:cstheme="minorHAnsi"/>
          <w:sz w:val="22"/>
          <w:szCs w:val="22"/>
        </w:rPr>
        <w:t>Board</w:t>
      </w:r>
      <w:r w:rsidRPr="00522568">
        <w:rPr>
          <w:rFonts w:ascii="Calibri" w:hAnsi="Calibri" w:cstheme="minorHAnsi"/>
          <w:sz w:val="22"/>
          <w:szCs w:val="22"/>
        </w:rPr>
        <w:t xml:space="preserve"> or a resolution passed by </w:t>
      </w:r>
      <w:r w:rsidR="004F517A" w:rsidRPr="00522568">
        <w:rPr>
          <w:rFonts w:ascii="Calibri" w:hAnsi="Calibri" w:cstheme="minorHAnsi"/>
          <w:sz w:val="22"/>
          <w:szCs w:val="22"/>
        </w:rPr>
        <w:t>the members of the O</w:t>
      </w:r>
      <w:r w:rsidRPr="00522568">
        <w:rPr>
          <w:rFonts w:ascii="Calibri" w:hAnsi="Calibri" w:cstheme="minorHAnsi"/>
          <w:sz w:val="22"/>
          <w:szCs w:val="22"/>
        </w:rPr>
        <w:t xml:space="preserve">rganisation; or </w:t>
      </w:r>
    </w:p>
    <w:p w14:paraId="2A35781B" w14:textId="77777777" w:rsidR="00B659DF" w:rsidRPr="00522568" w:rsidRDefault="004F517A" w:rsidP="00B659DF">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Which is notified to the O</w:t>
      </w:r>
      <w:r w:rsidR="00B659DF" w:rsidRPr="00522568">
        <w:rPr>
          <w:rFonts w:ascii="Calibri" w:hAnsi="Calibri" w:cstheme="minorHAnsi"/>
          <w:sz w:val="22"/>
          <w:szCs w:val="22"/>
        </w:rPr>
        <w:t xml:space="preserve">rganisation.  </w:t>
      </w:r>
    </w:p>
    <w:p w14:paraId="2A35781C" w14:textId="77777777" w:rsidR="00B659DF" w:rsidRPr="00522568" w:rsidRDefault="00B659DF" w:rsidP="00B659DF">
      <w:pPr>
        <w:pStyle w:val="BurnessNumbering2"/>
        <w:numPr>
          <w:ilvl w:val="0"/>
          <w:numId w:val="0"/>
        </w:numPr>
        <w:tabs>
          <w:tab w:val="num" w:pos="1440"/>
        </w:tabs>
        <w:spacing w:after="0"/>
        <w:ind w:left="731"/>
        <w:rPr>
          <w:rFonts w:ascii="Calibri" w:hAnsi="Calibri" w:cstheme="minorHAnsi"/>
          <w:sz w:val="22"/>
          <w:szCs w:val="22"/>
        </w:rPr>
      </w:pPr>
    </w:p>
    <w:p w14:paraId="2A35781D" w14:textId="77777777" w:rsidR="00B659DF" w:rsidRPr="00522568" w:rsidRDefault="00B659DF" w:rsidP="00B659DF">
      <w:pPr>
        <w:pStyle w:val="BurnessNumbering1"/>
        <w:spacing w:after="0"/>
        <w:rPr>
          <w:rFonts w:ascii="Calibri" w:hAnsi="Calibri" w:cstheme="minorHAnsi"/>
          <w:sz w:val="22"/>
          <w:szCs w:val="22"/>
        </w:rPr>
      </w:pPr>
      <w:r w:rsidRPr="00522568">
        <w:rPr>
          <w:rFonts w:ascii="Calibri" w:hAnsi="Calibri" w:cstheme="minorHAnsi"/>
          <w:sz w:val="22"/>
          <w:szCs w:val="22"/>
        </w:rPr>
        <w:t>If a me</w:t>
      </w:r>
      <w:r w:rsidR="004F517A" w:rsidRPr="00522568">
        <w:rPr>
          <w:rFonts w:ascii="Calibri" w:hAnsi="Calibri" w:cstheme="minorHAnsi"/>
          <w:sz w:val="22"/>
          <w:szCs w:val="22"/>
        </w:rPr>
        <w:t>mber or charity trustee of the O</w:t>
      </w:r>
      <w:r w:rsidRPr="00522568">
        <w:rPr>
          <w:rFonts w:ascii="Calibri" w:hAnsi="Calibri" w:cstheme="minorHAnsi"/>
          <w:sz w:val="22"/>
          <w:szCs w:val="22"/>
        </w:rPr>
        <w:t xml:space="preserve">rganisation requests a copy of the register of members, the </w:t>
      </w:r>
      <w:r w:rsidR="004F517A" w:rsidRPr="00522568">
        <w:rPr>
          <w:rFonts w:ascii="Calibri" w:hAnsi="Calibri" w:cstheme="minorHAnsi"/>
          <w:sz w:val="22"/>
          <w:szCs w:val="22"/>
        </w:rPr>
        <w:t>Board of charity trustees</w:t>
      </w:r>
      <w:r w:rsidRPr="00522568">
        <w:rPr>
          <w:rFonts w:ascii="Calibri" w:hAnsi="Calibri" w:cstheme="minorHAnsi"/>
          <w:sz w:val="22"/>
          <w:szCs w:val="22"/>
        </w:rPr>
        <w:t xml:space="preserve"> must ensure that a copy is supplied to him/her within 28 days, providing the request is reasonable; if the request is made by a member (rather than a charity trustee), the </w:t>
      </w:r>
      <w:r w:rsidR="004F517A" w:rsidRPr="00522568">
        <w:rPr>
          <w:rFonts w:ascii="Calibri" w:hAnsi="Calibri" w:cstheme="minorHAnsi"/>
          <w:sz w:val="22"/>
          <w:szCs w:val="22"/>
        </w:rPr>
        <w:t>Board of charity trustees</w:t>
      </w:r>
      <w:r w:rsidRPr="00522568">
        <w:rPr>
          <w:rFonts w:ascii="Calibri" w:hAnsi="Calibri" w:cstheme="minorHAnsi"/>
          <w:sz w:val="22"/>
          <w:szCs w:val="22"/>
        </w:rPr>
        <w:t xml:space="preserve"> may provide a copy which has the addresses blanked out.</w:t>
      </w:r>
    </w:p>
    <w:p w14:paraId="2A35781E" w14:textId="77777777" w:rsidR="00B659DF" w:rsidRPr="00522568" w:rsidRDefault="00B659DF" w:rsidP="00B659DF">
      <w:pPr>
        <w:pStyle w:val="BurnessNumbering1"/>
        <w:numPr>
          <w:ilvl w:val="0"/>
          <w:numId w:val="0"/>
        </w:numPr>
        <w:spacing w:after="0"/>
        <w:ind w:left="709" w:hanging="709"/>
        <w:rPr>
          <w:rFonts w:ascii="Calibri" w:hAnsi="Calibri" w:cstheme="minorHAnsi"/>
          <w:sz w:val="22"/>
          <w:szCs w:val="22"/>
        </w:rPr>
      </w:pPr>
    </w:p>
    <w:p w14:paraId="2A35781F"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Withdrawal from membership</w:t>
      </w:r>
    </w:p>
    <w:p w14:paraId="2A357820"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Any person </w:t>
      </w:r>
      <w:r w:rsidR="00463EE5" w:rsidRPr="00522568">
        <w:rPr>
          <w:rFonts w:ascii="Calibri" w:hAnsi="Calibri" w:cstheme="minorHAnsi"/>
          <w:sz w:val="22"/>
          <w:szCs w:val="22"/>
        </w:rPr>
        <w:t xml:space="preserve">or organisation </w:t>
      </w:r>
      <w:r w:rsidRPr="00522568">
        <w:rPr>
          <w:rFonts w:ascii="Calibri" w:hAnsi="Calibri" w:cstheme="minorHAnsi"/>
          <w:sz w:val="22"/>
          <w:szCs w:val="22"/>
        </w:rPr>
        <w:t xml:space="preserve">who wants to withdraw from membership must give notice of withdrawal to the </w:t>
      </w:r>
      <w:r w:rsidR="004F517A"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w:t>
      </w:r>
      <w:r w:rsidR="00B4589F" w:rsidRPr="00522568">
        <w:rPr>
          <w:rFonts w:ascii="Calibri" w:hAnsi="Calibri" w:cstheme="minorHAnsi"/>
          <w:sz w:val="22"/>
          <w:szCs w:val="22"/>
        </w:rPr>
        <w:t xml:space="preserve">he/she/it </w:t>
      </w:r>
      <w:r w:rsidRPr="00522568">
        <w:rPr>
          <w:rFonts w:ascii="Calibri" w:hAnsi="Calibri" w:cstheme="minorHAnsi"/>
          <w:sz w:val="22"/>
          <w:szCs w:val="22"/>
        </w:rPr>
        <w:t xml:space="preserve">will cease to be a member as from the time when the notice is received by the </w:t>
      </w:r>
      <w:r w:rsidR="004F517A"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w:t>
      </w:r>
    </w:p>
    <w:p w14:paraId="2A357821"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22" w14:textId="77777777" w:rsidR="00B659DF" w:rsidRPr="00522568" w:rsidRDefault="00B659DF" w:rsidP="00B659DF">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Transfer of membership</w:t>
      </w:r>
    </w:p>
    <w:p w14:paraId="2A357823" w14:textId="77777777" w:rsidR="00B659DF" w:rsidRPr="00522568" w:rsidRDefault="004F517A" w:rsidP="00B659DF">
      <w:pPr>
        <w:pStyle w:val="BurnessNumbering1"/>
        <w:spacing w:after="0"/>
        <w:rPr>
          <w:rFonts w:ascii="Calibri" w:hAnsi="Calibri" w:cstheme="minorHAnsi"/>
          <w:sz w:val="22"/>
          <w:szCs w:val="22"/>
        </w:rPr>
      </w:pPr>
      <w:r w:rsidRPr="00522568">
        <w:rPr>
          <w:rFonts w:ascii="Calibri" w:hAnsi="Calibri" w:cstheme="minorHAnsi"/>
          <w:sz w:val="22"/>
          <w:szCs w:val="22"/>
        </w:rPr>
        <w:t>Membership of the O</w:t>
      </w:r>
      <w:r w:rsidR="00B659DF" w:rsidRPr="00522568">
        <w:rPr>
          <w:rFonts w:ascii="Calibri" w:hAnsi="Calibri" w:cstheme="minorHAnsi"/>
          <w:sz w:val="22"/>
          <w:szCs w:val="22"/>
        </w:rPr>
        <w:t>rganisation may not be transferred by a member.</w:t>
      </w:r>
    </w:p>
    <w:p w14:paraId="2A357824" w14:textId="77777777" w:rsidR="00FB37C0" w:rsidRPr="00522568" w:rsidRDefault="00FB37C0" w:rsidP="00FB37C0">
      <w:pPr>
        <w:pStyle w:val="BurnessNumbering1"/>
        <w:numPr>
          <w:ilvl w:val="0"/>
          <w:numId w:val="0"/>
        </w:numPr>
        <w:spacing w:after="0"/>
        <w:rPr>
          <w:rFonts w:ascii="Calibri" w:hAnsi="Calibri" w:cstheme="minorHAnsi"/>
          <w:sz w:val="22"/>
          <w:szCs w:val="22"/>
        </w:rPr>
      </w:pPr>
    </w:p>
    <w:p w14:paraId="2A357825" w14:textId="77777777" w:rsidR="00B659DF" w:rsidRPr="00522568" w:rsidRDefault="00B659DF" w:rsidP="00B659DF">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Re-registration of members</w:t>
      </w:r>
    </w:p>
    <w:p w14:paraId="2A357826" w14:textId="77777777" w:rsidR="00B659DF" w:rsidRPr="00522568" w:rsidRDefault="00B659DF" w:rsidP="00B659DF">
      <w:pPr>
        <w:pStyle w:val="BurnessNumbering1"/>
        <w:spacing w:after="0"/>
        <w:rPr>
          <w:rFonts w:ascii="Calibri" w:hAnsi="Calibri" w:cstheme="minorHAnsi"/>
          <w:sz w:val="22"/>
          <w:szCs w:val="22"/>
        </w:rPr>
      </w:pPr>
      <w:bookmarkStart w:id="10" w:name="_Ref415650742"/>
      <w:bookmarkStart w:id="11" w:name="ClauseRef18"/>
      <w:bookmarkStart w:id="12" w:name="ClauseRef19"/>
      <w:r w:rsidRPr="00522568">
        <w:rPr>
          <w:rFonts w:ascii="Calibri" w:hAnsi="Calibri" w:cstheme="minorHAnsi"/>
          <w:sz w:val="22"/>
          <w:szCs w:val="22"/>
        </w:rPr>
        <w:t xml:space="preserve">The </w:t>
      </w:r>
      <w:r w:rsidR="004F517A" w:rsidRPr="00522568">
        <w:rPr>
          <w:rFonts w:ascii="Calibri" w:hAnsi="Calibri" w:cstheme="minorHAnsi"/>
          <w:sz w:val="22"/>
          <w:szCs w:val="22"/>
        </w:rPr>
        <w:t>Board of charity trustees</w:t>
      </w:r>
      <w:r w:rsidRPr="00522568">
        <w:rPr>
          <w:rFonts w:ascii="Calibri" w:hAnsi="Calibri" w:cstheme="minorHAnsi"/>
          <w:sz w:val="22"/>
          <w:szCs w:val="22"/>
        </w:rPr>
        <w:t xml:space="preserve"> may, at any time, issue notices to the members requiring them to confirm that they wi</w:t>
      </w:r>
      <w:r w:rsidR="004F517A" w:rsidRPr="00522568">
        <w:rPr>
          <w:rFonts w:ascii="Calibri" w:hAnsi="Calibri" w:cstheme="minorHAnsi"/>
          <w:sz w:val="22"/>
          <w:szCs w:val="22"/>
        </w:rPr>
        <w:t>sh to remain as members of the O</w:t>
      </w:r>
      <w:r w:rsidRPr="00522568">
        <w:rPr>
          <w:rFonts w:ascii="Calibri" w:hAnsi="Calibri" w:cstheme="minorHAnsi"/>
          <w:sz w:val="22"/>
          <w:szCs w:val="22"/>
        </w:rPr>
        <w:t xml:space="preserve">rganisation, and allowing them a period of 28 days (running from the date of issue of the notice) to provide that confirmation to the </w:t>
      </w:r>
      <w:r w:rsidR="004F517A" w:rsidRPr="00522568">
        <w:rPr>
          <w:rFonts w:ascii="Calibri" w:hAnsi="Calibri" w:cstheme="minorHAnsi"/>
          <w:sz w:val="22"/>
          <w:szCs w:val="22"/>
        </w:rPr>
        <w:t>Board</w:t>
      </w:r>
      <w:r w:rsidRPr="00522568">
        <w:rPr>
          <w:rFonts w:ascii="Calibri" w:hAnsi="Calibri" w:cstheme="minorHAnsi"/>
          <w:sz w:val="22"/>
          <w:szCs w:val="22"/>
        </w:rPr>
        <w:t>.</w:t>
      </w:r>
      <w:bookmarkEnd w:id="10"/>
      <w:r w:rsidRPr="00522568">
        <w:rPr>
          <w:rFonts w:ascii="Calibri" w:hAnsi="Calibri" w:cstheme="minorHAnsi"/>
          <w:sz w:val="22"/>
          <w:szCs w:val="22"/>
        </w:rPr>
        <w:t xml:space="preserve"> </w:t>
      </w:r>
    </w:p>
    <w:bookmarkEnd w:id="11"/>
    <w:bookmarkEnd w:id="12"/>
    <w:p w14:paraId="2A357827" w14:textId="77777777" w:rsidR="00B659DF" w:rsidRPr="00522568" w:rsidRDefault="00B659DF" w:rsidP="00B659DF">
      <w:pPr>
        <w:pStyle w:val="BurnessNumbering1"/>
        <w:numPr>
          <w:ilvl w:val="0"/>
          <w:numId w:val="0"/>
        </w:numPr>
        <w:spacing w:after="0"/>
        <w:rPr>
          <w:rFonts w:ascii="Calibri" w:hAnsi="Calibri" w:cstheme="minorHAnsi"/>
          <w:b/>
          <w:bCs/>
          <w:sz w:val="22"/>
          <w:szCs w:val="22"/>
        </w:rPr>
      </w:pPr>
    </w:p>
    <w:p w14:paraId="2A357828" w14:textId="77777777" w:rsidR="00B659DF" w:rsidRPr="00522568" w:rsidRDefault="00B659DF" w:rsidP="00B659DF">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Expulsion from membership</w:t>
      </w:r>
    </w:p>
    <w:p w14:paraId="2A357829" w14:textId="77777777" w:rsidR="00B659DF" w:rsidRPr="00522568" w:rsidRDefault="00B659DF" w:rsidP="00B659DF">
      <w:pPr>
        <w:pStyle w:val="BurnessNumbering1"/>
        <w:spacing w:after="0"/>
        <w:rPr>
          <w:rFonts w:ascii="Calibri" w:hAnsi="Calibri" w:cstheme="minorHAnsi"/>
          <w:sz w:val="22"/>
          <w:szCs w:val="22"/>
        </w:rPr>
      </w:pPr>
      <w:bookmarkStart w:id="13" w:name="_Ref415650711"/>
      <w:bookmarkStart w:id="14" w:name="ClauseRef20"/>
      <w:r w:rsidRPr="00522568">
        <w:rPr>
          <w:rFonts w:ascii="Calibri" w:hAnsi="Calibri" w:cstheme="minorHAnsi"/>
          <w:sz w:val="22"/>
          <w:szCs w:val="22"/>
        </w:rPr>
        <w:t xml:space="preserve">If a member fails to provide confirmation to the </w:t>
      </w:r>
      <w:r w:rsidR="004F517A" w:rsidRPr="00522568">
        <w:rPr>
          <w:rFonts w:ascii="Calibri" w:hAnsi="Calibri" w:cstheme="minorHAnsi"/>
          <w:sz w:val="22"/>
          <w:szCs w:val="22"/>
        </w:rPr>
        <w:t xml:space="preserve">Board of </w:t>
      </w:r>
      <w:r w:rsidR="00B121AF" w:rsidRPr="00522568">
        <w:rPr>
          <w:rFonts w:ascii="Calibri" w:hAnsi="Calibri" w:cstheme="minorHAnsi"/>
          <w:sz w:val="22"/>
          <w:szCs w:val="22"/>
        </w:rPr>
        <w:t>charity</w:t>
      </w:r>
      <w:r w:rsidR="004F517A" w:rsidRPr="00522568">
        <w:rPr>
          <w:rFonts w:ascii="Calibri" w:hAnsi="Calibri" w:cstheme="minorHAnsi"/>
          <w:sz w:val="22"/>
          <w:szCs w:val="22"/>
        </w:rPr>
        <w:t xml:space="preserve"> trustees</w:t>
      </w:r>
      <w:r w:rsidRPr="00522568">
        <w:rPr>
          <w:rFonts w:ascii="Calibri" w:hAnsi="Calibri" w:cstheme="minorHAnsi"/>
          <w:sz w:val="22"/>
          <w:szCs w:val="22"/>
        </w:rPr>
        <w:t xml:space="preserve"> (in writing or by e-mail) that </w:t>
      </w:r>
      <w:r w:rsidR="008D36E9" w:rsidRPr="00522568">
        <w:rPr>
          <w:rFonts w:ascii="Calibri" w:hAnsi="Calibri" w:cstheme="minorHAnsi"/>
          <w:sz w:val="22"/>
          <w:szCs w:val="22"/>
        </w:rPr>
        <w:t>they wish</w:t>
      </w:r>
      <w:r w:rsidR="004F517A" w:rsidRPr="00522568">
        <w:rPr>
          <w:rFonts w:ascii="Calibri" w:hAnsi="Calibri" w:cstheme="minorHAnsi"/>
          <w:sz w:val="22"/>
          <w:szCs w:val="22"/>
        </w:rPr>
        <w:t xml:space="preserve"> to remain as a member of the O</w:t>
      </w:r>
      <w:r w:rsidRPr="00522568">
        <w:rPr>
          <w:rFonts w:ascii="Calibri" w:hAnsi="Calibri" w:cstheme="minorHAnsi"/>
          <w:sz w:val="22"/>
          <w:szCs w:val="22"/>
        </w:rPr>
        <w:t xml:space="preserve">rganisation before the expiry of the 28-day period referred to in clause </w:t>
      </w:r>
      <w:r w:rsidR="00FB37C0" w:rsidRPr="00522568">
        <w:t>28</w:t>
      </w:r>
      <w:r w:rsidRPr="00522568">
        <w:rPr>
          <w:rFonts w:ascii="Calibri" w:hAnsi="Calibri" w:cstheme="minorHAnsi"/>
          <w:sz w:val="22"/>
          <w:szCs w:val="22"/>
        </w:rPr>
        <w:t xml:space="preserve">, the </w:t>
      </w:r>
      <w:r w:rsidR="004F517A" w:rsidRPr="00522568">
        <w:rPr>
          <w:rFonts w:ascii="Calibri" w:hAnsi="Calibri" w:cstheme="minorHAnsi"/>
          <w:sz w:val="22"/>
          <w:szCs w:val="22"/>
        </w:rPr>
        <w:t xml:space="preserve">Board of </w:t>
      </w:r>
      <w:r w:rsidR="00B121AF" w:rsidRPr="00522568">
        <w:rPr>
          <w:rFonts w:ascii="Calibri" w:hAnsi="Calibri" w:cstheme="minorHAnsi"/>
          <w:sz w:val="22"/>
          <w:szCs w:val="22"/>
        </w:rPr>
        <w:t>charity</w:t>
      </w:r>
      <w:r w:rsidR="004F517A" w:rsidRPr="00522568">
        <w:rPr>
          <w:rFonts w:ascii="Calibri" w:hAnsi="Calibri" w:cstheme="minorHAnsi"/>
          <w:sz w:val="22"/>
          <w:szCs w:val="22"/>
        </w:rPr>
        <w:t xml:space="preserve"> trustees</w:t>
      </w:r>
      <w:r w:rsidRPr="00522568">
        <w:rPr>
          <w:rFonts w:ascii="Calibri" w:hAnsi="Calibri" w:cstheme="minorHAnsi"/>
          <w:sz w:val="22"/>
          <w:szCs w:val="22"/>
        </w:rPr>
        <w:t xml:space="preserve"> may expel </w:t>
      </w:r>
      <w:r w:rsidR="008D36E9" w:rsidRPr="00522568">
        <w:rPr>
          <w:rFonts w:ascii="Calibri" w:hAnsi="Calibri" w:cstheme="minorHAnsi"/>
          <w:sz w:val="22"/>
          <w:szCs w:val="22"/>
        </w:rPr>
        <w:t>them</w:t>
      </w:r>
      <w:r w:rsidRPr="00522568">
        <w:rPr>
          <w:rFonts w:ascii="Calibri" w:hAnsi="Calibri" w:cstheme="minorHAnsi"/>
          <w:sz w:val="22"/>
          <w:szCs w:val="22"/>
        </w:rPr>
        <w:t xml:space="preserve"> from membership.</w:t>
      </w:r>
      <w:bookmarkEnd w:id="13"/>
    </w:p>
    <w:p w14:paraId="2A35782A" w14:textId="77777777" w:rsidR="00B659DF" w:rsidRPr="00522568" w:rsidRDefault="00B659DF" w:rsidP="00B659DF">
      <w:pPr>
        <w:pStyle w:val="BurnessNumbering1"/>
        <w:numPr>
          <w:ilvl w:val="0"/>
          <w:numId w:val="0"/>
        </w:numPr>
        <w:spacing w:after="0"/>
        <w:ind w:left="709" w:hanging="709"/>
        <w:rPr>
          <w:rFonts w:ascii="Calibri" w:hAnsi="Calibri" w:cstheme="minorHAnsi"/>
          <w:sz w:val="22"/>
          <w:szCs w:val="22"/>
        </w:rPr>
      </w:pPr>
    </w:p>
    <w:bookmarkEnd w:id="14"/>
    <w:p w14:paraId="2A35782B" w14:textId="77777777" w:rsidR="00B659DF" w:rsidRPr="00522568" w:rsidRDefault="00B659DF" w:rsidP="00B659DF">
      <w:pPr>
        <w:pStyle w:val="BurnessNumbering1"/>
        <w:spacing w:after="0"/>
        <w:rPr>
          <w:rFonts w:ascii="Calibri" w:hAnsi="Calibri" w:cstheme="minorHAnsi"/>
          <w:sz w:val="22"/>
          <w:szCs w:val="22"/>
        </w:rPr>
      </w:pPr>
      <w:r w:rsidRPr="00522568">
        <w:rPr>
          <w:rFonts w:ascii="Calibri" w:hAnsi="Calibri" w:cstheme="minorHAnsi"/>
          <w:sz w:val="22"/>
          <w:szCs w:val="22"/>
        </w:rPr>
        <w:t xml:space="preserve">A notice under clause </w:t>
      </w:r>
      <w:r w:rsidR="00FB37C0" w:rsidRPr="00522568">
        <w:rPr>
          <w:rFonts w:ascii="Calibri" w:hAnsi="Calibri" w:cstheme="minorHAnsi"/>
          <w:sz w:val="22"/>
          <w:szCs w:val="22"/>
        </w:rPr>
        <w:t>28</w:t>
      </w:r>
      <w:r w:rsidRPr="00522568">
        <w:rPr>
          <w:rFonts w:ascii="Calibri" w:hAnsi="Calibri" w:cstheme="minorHAnsi"/>
          <w:sz w:val="22"/>
          <w:szCs w:val="22"/>
        </w:rPr>
        <w:t xml:space="preserve"> will not be valid unless it refers specifically to the consequences (under clause</w:t>
      </w:r>
      <w:r w:rsidR="00D72699" w:rsidRPr="00522568">
        <w:rPr>
          <w:rFonts w:ascii="Calibri" w:hAnsi="Calibri" w:cstheme="minorHAnsi"/>
          <w:sz w:val="22"/>
          <w:szCs w:val="22"/>
        </w:rPr>
        <w:t xml:space="preserve"> </w:t>
      </w:r>
      <w:r w:rsidR="00D72699" w:rsidRPr="00522568">
        <w:t>29</w:t>
      </w:r>
      <w:r w:rsidRPr="00522568">
        <w:rPr>
          <w:rFonts w:ascii="Calibri" w:hAnsi="Calibri"/>
          <w:sz w:val="22"/>
          <w:szCs w:val="22"/>
        </w:rPr>
        <w:t>)</w:t>
      </w:r>
      <w:r w:rsidRPr="00522568">
        <w:rPr>
          <w:rFonts w:ascii="Calibri" w:hAnsi="Calibri" w:cstheme="minorHAnsi"/>
          <w:sz w:val="22"/>
          <w:szCs w:val="22"/>
        </w:rPr>
        <w:t xml:space="preserve"> of failing to provide confirmation within the 28-day period.  </w:t>
      </w:r>
    </w:p>
    <w:p w14:paraId="2A35782C" w14:textId="77777777" w:rsidR="00A03E57" w:rsidRPr="00522568" w:rsidRDefault="00A03E57">
      <w:pPr>
        <w:jc w:val="left"/>
        <w:rPr>
          <w:rFonts w:ascii="Calibri" w:hAnsi="Calibri" w:cstheme="minorHAnsi"/>
          <w:sz w:val="22"/>
          <w:szCs w:val="22"/>
        </w:rPr>
      </w:pPr>
      <w:bookmarkStart w:id="15" w:name="_Ref415650511"/>
      <w:bookmarkStart w:id="16" w:name="ClauseRef4"/>
      <w:bookmarkStart w:id="17" w:name="ClauseRef28"/>
    </w:p>
    <w:p w14:paraId="2A35782D" w14:textId="77777777" w:rsidR="00B659DF" w:rsidRPr="00522568" w:rsidRDefault="00B659DF" w:rsidP="00D02823">
      <w:pPr>
        <w:pStyle w:val="BurnessNumbering1"/>
        <w:spacing w:after="120"/>
        <w:rPr>
          <w:rFonts w:ascii="Calibri" w:hAnsi="Calibri" w:cstheme="minorHAnsi"/>
          <w:sz w:val="22"/>
          <w:szCs w:val="22"/>
        </w:rPr>
      </w:pPr>
      <w:bookmarkStart w:id="18" w:name="_Ref489008372"/>
      <w:r w:rsidRPr="00522568">
        <w:rPr>
          <w:rFonts w:ascii="Calibri" w:hAnsi="Calibri" w:cstheme="minorHAnsi"/>
          <w:sz w:val="22"/>
          <w:szCs w:val="22"/>
        </w:rPr>
        <w:t xml:space="preserve">Any person or organisation may be expelled from membership by way of a resolution passed by not less than two thirds of those </w:t>
      </w:r>
      <w:r w:rsidR="00710127" w:rsidRPr="00522568">
        <w:rPr>
          <w:rFonts w:ascii="Calibri" w:hAnsi="Calibri" w:cstheme="minorHAnsi"/>
          <w:sz w:val="22"/>
          <w:szCs w:val="22"/>
        </w:rPr>
        <w:t xml:space="preserve">eligible to vote, present in person or represented by a proxy delegate </w:t>
      </w:r>
      <w:r w:rsidR="00710127" w:rsidRPr="00522568">
        <w:rPr>
          <w:rFonts w:ascii="Calibri" w:hAnsi="Calibri" w:cstheme="minorHAnsi"/>
          <w:sz w:val="22"/>
          <w:szCs w:val="22"/>
        </w:rPr>
        <w:lastRenderedPageBreak/>
        <w:t xml:space="preserve">using an approved proxy voting method </w:t>
      </w:r>
      <w:r w:rsidRPr="00522568">
        <w:rPr>
          <w:rFonts w:ascii="Calibri" w:hAnsi="Calibri" w:cstheme="minorHAnsi"/>
          <w:sz w:val="22"/>
          <w:szCs w:val="22"/>
        </w:rPr>
        <w:t xml:space="preserve">at a </w:t>
      </w:r>
      <w:r w:rsidR="0030326E" w:rsidRPr="00522568">
        <w:rPr>
          <w:rFonts w:ascii="Calibri" w:hAnsi="Calibri" w:cstheme="minorHAnsi"/>
          <w:sz w:val="22"/>
          <w:szCs w:val="22"/>
        </w:rPr>
        <w:t>Board of charity trustees meeting</w:t>
      </w:r>
      <w:r w:rsidRPr="00522568">
        <w:rPr>
          <w:rFonts w:ascii="Calibri" w:hAnsi="Calibri" w:cstheme="minorHAnsi"/>
          <w:sz w:val="22"/>
          <w:szCs w:val="22"/>
        </w:rPr>
        <w:t>, providing the following procedures have been observed:-</w:t>
      </w:r>
      <w:bookmarkEnd w:id="15"/>
      <w:bookmarkEnd w:id="18"/>
    </w:p>
    <w:bookmarkEnd w:id="16"/>
    <w:bookmarkEnd w:id="17"/>
    <w:p w14:paraId="2A35782E" w14:textId="77777777" w:rsidR="00B659DF" w:rsidRPr="00522568" w:rsidRDefault="00B659DF"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At least 21 days’ notice of the intention to propose the resolution must be given to the member concerned, specifying the grounds for the proposed expulsion;</w:t>
      </w:r>
    </w:p>
    <w:p w14:paraId="2A35782F" w14:textId="77777777" w:rsidR="00B659DF" w:rsidRPr="00522568" w:rsidRDefault="00B659DF" w:rsidP="00B659DF">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The member concerned will be entitled to be heard on the resolution at the </w:t>
      </w:r>
      <w:r w:rsidR="0030326E" w:rsidRPr="00522568">
        <w:rPr>
          <w:rFonts w:ascii="Calibri" w:hAnsi="Calibri" w:cstheme="minorHAnsi"/>
          <w:sz w:val="22"/>
          <w:szCs w:val="22"/>
        </w:rPr>
        <w:t>Board of charity trustees</w:t>
      </w:r>
      <w:r w:rsidRPr="00522568">
        <w:rPr>
          <w:rFonts w:ascii="Calibri" w:hAnsi="Calibri" w:cstheme="minorHAnsi"/>
          <w:sz w:val="22"/>
          <w:szCs w:val="22"/>
        </w:rPr>
        <w:t xml:space="preserve"> meeting at which the resolution is proposed.</w:t>
      </w:r>
    </w:p>
    <w:p w14:paraId="2A357830" w14:textId="77777777" w:rsidR="00B659DF" w:rsidRPr="00522568" w:rsidRDefault="00B659DF" w:rsidP="009C34A8">
      <w:pPr>
        <w:pStyle w:val="BurnessNumbering1"/>
        <w:numPr>
          <w:ilvl w:val="0"/>
          <w:numId w:val="0"/>
        </w:numPr>
        <w:spacing w:after="0"/>
        <w:jc w:val="left"/>
        <w:rPr>
          <w:rFonts w:ascii="Calibri" w:hAnsi="Calibri" w:cstheme="minorHAnsi"/>
          <w:b/>
          <w:bCs/>
          <w:sz w:val="22"/>
          <w:szCs w:val="22"/>
        </w:rPr>
      </w:pPr>
    </w:p>
    <w:p w14:paraId="2A357831" w14:textId="77777777" w:rsidR="005B4AC7" w:rsidRPr="00522568" w:rsidRDefault="005B4AC7" w:rsidP="005B4AC7">
      <w:pPr>
        <w:pStyle w:val="BurnessNumbering2"/>
        <w:numPr>
          <w:ilvl w:val="0"/>
          <w:numId w:val="0"/>
        </w:numPr>
        <w:tabs>
          <w:tab w:val="num" w:pos="1440"/>
        </w:tabs>
        <w:spacing w:after="0"/>
        <w:rPr>
          <w:rFonts w:ascii="Calibri" w:hAnsi="Calibri" w:cstheme="minorHAnsi"/>
          <w:b/>
          <w:sz w:val="22"/>
          <w:szCs w:val="22"/>
        </w:rPr>
      </w:pPr>
      <w:r w:rsidRPr="00522568">
        <w:rPr>
          <w:rFonts w:ascii="Calibri" w:hAnsi="Calibri" w:cstheme="minorHAnsi"/>
          <w:b/>
          <w:sz w:val="22"/>
          <w:szCs w:val="22"/>
        </w:rPr>
        <w:t>Termination of membership</w:t>
      </w:r>
    </w:p>
    <w:p w14:paraId="2A357832" w14:textId="77777777" w:rsidR="005B4AC7" w:rsidRPr="00522568" w:rsidRDefault="005B4AC7" w:rsidP="005B4AC7">
      <w:pPr>
        <w:pStyle w:val="BurnessNumbering1"/>
        <w:spacing w:after="0"/>
        <w:rPr>
          <w:rFonts w:ascii="Calibri" w:hAnsi="Calibri" w:cstheme="minorHAnsi"/>
          <w:sz w:val="22"/>
          <w:szCs w:val="22"/>
        </w:rPr>
      </w:pPr>
      <w:r w:rsidRPr="00522568">
        <w:rPr>
          <w:rFonts w:ascii="Calibri" w:hAnsi="Calibri" w:cstheme="minorHAnsi"/>
          <w:sz w:val="22"/>
          <w:szCs w:val="22"/>
        </w:rPr>
        <w:t xml:space="preserve">The </w:t>
      </w:r>
      <w:r w:rsidR="0030326E" w:rsidRPr="00522568">
        <w:rPr>
          <w:rFonts w:ascii="Calibri" w:hAnsi="Calibri" w:cstheme="minorHAnsi"/>
          <w:sz w:val="22"/>
          <w:szCs w:val="22"/>
        </w:rPr>
        <w:t>Board of charity trustees</w:t>
      </w:r>
      <w:r w:rsidRPr="00522568">
        <w:rPr>
          <w:rFonts w:ascii="Calibri" w:hAnsi="Calibri" w:cstheme="minorHAnsi"/>
          <w:sz w:val="22"/>
          <w:szCs w:val="22"/>
        </w:rPr>
        <w:t xml:space="preserve"> shall have the right, for good and sufficient reason, to terminate the membership of any individual, club or organisation provided that the individual member or individual representing such member club or organisation (as the case may be) shall have the right to be heard by the </w:t>
      </w:r>
      <w:r w:rsidR="0030326E" w:rsidRPr="00522568">
        <w:rPr>
          <w:rFonts w:ascii="Calibri" w:hAnsi="Calibri" w:cstheme="minorHAnsi"/>
          <w:sz w:val="22"/>
          <w:szCs w:val="22"/>
        </w:rPr>
        <w:t>Board of charity trustees</w:t>
      </w:r>
      <w:r w:rsidRPr="00522568">
        <w:rPr>
          <w:rFonts w:ascii="Calibri" w:hAnsi="Calibri" w:cstheme="minorHAnsi"/>
          <w:sz w:val="22"/>
          <w:szCs w:val="22"/>
        </w:rPr>
        <w:t xml:space="preserve"> before a final decision is made.</w:t>
      </w:r>
    </w:p>
    <w:p w14:paraId="2A357833" w14:textId="77777777" w:rsidR="005B4AC7" w:rsidRPr="00522568" w:rsidRDefault="005B4AC7" w:rsidP="005B4AC7">
      <w:pPr>
        <w:pStyle w:val="BurnessNumbering1"/>
        <w:numPr>
          <w:ilvl w:val="0"/>
          <w:numId w:val="0"/>
        </w:numPr>
        <w:spacing w:after="0"/>
        <w:ind w:left="709" w:hanging="709"/>
        <w:rPr>
          <w:rFonts w:ascii="Calibri" w:hAnsi="Calibri" w:cstheme="minorHAnsi"/>
          <w:sz w:val="22"/>
          <w:szCs w:val="22"/>
        </w:rPr>
      </w:pPr>
    </w:p>
    <w:p w14:paraId="2A357834" w14:textId="77777777" w:rsidR="005B4AC7" w:rsidRPr="00522568" w:rsidRDefault="005B4AC7" w:rsidP="005B4AC7">
      <w:pPr>
        <w:pStyle w:val="BurnessNumbering1"/>
        <w:spacing w:after="0"/>
        <w:rPr>
          <w:rFonts w:ascii="Calibri" w:hAnsi="Calibri" w:cstheme="minorHAnsi"/>
          <w:sz w:val="22"/>
          <w:szCs w:val="22"/>
        </w:rPr>
      </w:pPr>
      <w:bookmarkStart w:id="19" w:name="_Ref489010548"/>
      <w:r w:rsidRPr="00522568">
        <w:rPr>
          <w:rFonts w:ascii="Calibri" w:hAnsi="Calibri" w:cstheme="minorHAnsi"/>
          <w:sz w:val="22"/>
          <w:szCs w:val="22"/>
        </w:rPr>
        <w:t>Membership shall terminate on death.</w:t>
      </w:r>
      <w:bookmarkEnd w:id="19"/>
    </w:p>
    <w:p w14:paraId="2A357835" w14:textId="77777777" w:rsidR="005B4AC7" w:rsidRPr="00522568" w:rsidRDefault="005B4AC7" w:rsidP="005B4AC7">
      <w:pPr>
        <w:pStyle w:val="BurnessNumbering1"/>
        <w:numPr>
          <w:ilvl w:val="0"/>
          <w:numId w:val="0"/>
        </w:numPr>
        <w:spacing w:after="0"/>
        <w:rPr>
          <w:rFonts w:ascii="Calibri" w:hAnsi="Calibri" w:cstheme="minorHAnsi"/>
          <w:b/>
          <w:bCs/>
          <w:sz w:val="22"/>
          <w:szCs w:val="22"/>
        </w:rPr>
      </w:pPr>
    </w:p>
    <w:p w14:paraId="2A357836" w14:textId="77777777" w:rsidR="007A3E4C" w:rsidRPr="00522568" w:rsidRDefault="007A3E4C" w:rsidP="00D35B85">
      <w:pPr>
        <w:pStyle w:val="BurnessNumbering1"/>
        <w:numPr>
          <w:ilvl w:val="0"/>
          <w:numId w:val="0"/>
        </w:numPr>
        <w:spacing w:after="0"/>
        <w:jc w:val="center"/>
        <w:rPr>
          <w:rFonts w:ascii="Calibri" w:hAnsi="Calibri" w:cstheme="minorHAnsi"/>
          <w:sz w:val="22"/>
          <w:szCs w:val="22"/>
        </w:rPr>
      </w:pPr>
      <w:r w:rsidRPr="00522568">
        <w:rPr>
          <w:rFonts w:ascii="Calibri" w:hAnsi="Calibri" w:cstheme="minorHAnsi"/>
          <w:b/>
          <w:bCs/>
          <w:sz w:val="22"/>
          <w:szCs w:val="22"/>
        </w:rPr>
        <w:t>DECISION-MAKING BY THE MEMBERS</w:t>
      </w:r>
    </w:p>
    <w:p w14:paraId="2A357837"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Members’ meetings</w:t>
      </w:r>
    </w:p>
    <w:p w14:paraId="2A357838" w14:textId="77777777" w:rsidR="007A3E4C" w:rsidRPr="00522568" w:rsidRDefault="007A3E4C" w:rsidP="002F5BEE">
      <w:pPr>
        <w:pStyle w:val="BurnessNumbering1"/>
        <w:spacing w:after="0"/>
        <w:rPr>
          <w:rFonts w:ascii="Calibri" w:hAnsi="Calibri" w:cstheme="minorHAnsi"/>
          <w:sz w:val="22"/>
          <w:szCs w:val="22"/>
        </w:rPr>
      </w:pPr>
      <w:bookmarkStart w:id="20" w:name="_Ref415650380"/>
      <w:bookmarkStart w:id="21" w:name="ClauseRef5"/>
      <w:bookmarkStart w:id="22" w:name="ClauseRef21"/>
      <w:r w:rsidRPr="00522568">
        <w:rPr>
          <w:rFonts w:ascii="Calibri" w:hAnsi="Calibri" w:cstheme="minorHAnsi"/>
          <w:sz w:val="22"/>
          <w:szCs w:val="22"/>
        </w:rPr>
        <w:t xml:space="preserve">The </w:t>
      </w:r>
      <w:r w:rsidR="0030326E" w:rsidRPr="00522568">
        <w:rPr>
          <w:rFonts w:ascii="Calibri" w:hAnsi="Calibri" w:cstheme="minorHAnsi"/>
          <w:sz w:val="22"/>
          <w:szCs w:val="22"/>
        </w:rPr>
        <w:t>Board of charity trustees</w:t>
      </w:r>
      <w:r w:rsidRPr="00522568">
        <w:rPr>
          <w:rFonts w:ascii="Calibri" w:hAnsi="Calibri" w:cstheme="minorHAnsi"/>
          <w:sz w:val="22"/>
          <w:szCs w:val="22"/>
        </w:rPr>
        <w:t xml:space="preserve"> must arrange a meeting of members (an annual general meeting or "AGM") in each calendar year.</w:t>
      </w:r>
      <w:bookmarkEnd w:id="20"/>
    </w:p>
    <w:p w14:paraId="2A357839"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3A" w14:textId="77777777" w:rsidR="007A3E4C" w:rsidRPr="00522568" w:rsidRDefault="007A3E4C" w:rsidP="002F5BEE">
      <w:pPr>
        <w:pStyle w:val="BurnessNumbering1"/>
        <w:spacing w:after="0"/>
        <w:rPr>
          <w:rFonts w:ascii="Calibri" w:hAnsi="Calibri" w:cstheme="minorHAnsi"/>
          <w:sz w:val="22"/>
          <w:szCs w:val="22"/>
        </w:rPr>
      </w:pPr>
      <w:bookmarkStart w:id="23" w:name="_Ref415650388"/>
      <w:bookmarkEnd w:id="21"/>
      <w:bookmarkEnd w:id="22"/>
      <w:r w:rsidRPr="00522568">
        <w:rPr>
          <w:rFonts w:ascii="Calibri" w:hAnsi="Calibri" w:cstheme="minorHAnsi"/>
          <w:sz w:val="22"/>
          <w:szCs w:val="22"/>
        </w:rPr>
        <w:t>The gap between one AGM and the next must not be longer than 15 months.</w:t>
      </w:r>
      <w:bookmarkEnd w:id="23"/>
    </w:p>
    <w:p w14:paraId="2A35783B" w14:textId="77777777" w:rsidR="005B480C" w:rsidRPr="00522568" w:rsidRDefault="005B480C" w:rsidP="008B3907">
      <w:pPr>
        <w:pStyle w:val="BurnessNumbering1"/>
        <w:numPr>
          <w:ilvl w:val="0"/>
          <w:numId w:val="0"/>
        </w:numPr>
        <w:spacing w:after="0"/>
        <w:ind w:left="709" w:hanging="709"/>
        <w:rPr>
          <w:rFonts w:ascii="Calibri" w:hAnsi="Calibri" w:cstheme="minorHAnsi"/>
          <w:sz w:val="22"/>
          <w:szCs w:val="22"/>
        </w:rPr>
      </w:pPr>
    </w:p>
    <w:p w14:paraId="2A35783C"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Notwithstanding clause</w:t>
      </w:r>
      <w:r w:rsidR="00020EAD" w:rsidRPr="00522568">
        <w:rPr>
          <w:rFonts w:ascii="Calibri" w:hAnsi="Calibri" w:cstheme="minorHAnsi"/>
          <w:sz w:val="22"/>
          <w:szCs w:val="22"/>
        </w:rPr>
        <w:t xml:space="preserve"> </w:t>
      </w:r>
      <w:r w:rsidR="00C6450F" w:rsidRPr="00522568">
        <w:t>34</w:t>
      </w:r>
      <w:r w:rsidRPr="00522568">
        <w:rPr>
          <w:rFonts w:ascii="Calibri" w:hAnsi="Calibri" w:cstheme="minorHAnsi"/>
          <w:sz w:val="22"/>
          <w:szCs w:val="22"/>
        </w:rPr>
        <w:t xml:space="preserve">, an AGM does not need to be held during the calendar year in which the </w:t>
      </w:r>
      <w:r w:rsidR="0030326E"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is formed; but the first AGM must still be held within 15 months of the date on which the </w:t>
      </w:r>
      <w:r w:rsidR="0030326E"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is formed. </w:t>
      </w:r>
    </w:p>
    <w:p w14:paraId="2A35783D" w14:textId="77777777" w:rsidR="008B3907" w:rsidRPr="00522568" w:rsidRDefault="008B3907" w:rsidP="008B3907">
      <w:pPr>
        <w:pStyle w:val="BurnessNumbering1"/>
        <w:numPr>
          <w:ilvl w:val="0"/>
          <w:numId w:val="0"/>
        </w:numPr>
        <w:spacing w:after="0"/>
        <w:ind w:left="709" w:hanging="709"/>
        <w:rPr>
          <w:rFonts w:ascii="Calibri" w:hAnsi="Calibri" w:cstheme="minorHAnsi"/>
          <w:sz w:val="22"/>
          <w:szCs w:val="22"/>
        </w:rPr>
      </w:pPr>
    </w:p>
    <w:p w14:paraId="2A35783E"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The business of each AGM must include:-</w:t>
      </w:r>
    </w:p>
    <w:p w14:paraId="2A35783F" w14:textId="77777777" w:rsidR="002F2FB1" w:rsidRPr="00522568" w:rsidRDefault="002F2FB1"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To approve the minutes of the previous AGM;</w:t>
      </w:r>
    </w:p>
    <w:p w14:paraId="2A357840"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A </w:t>
      </w:r>
      <w:r w:rsidR="007A3E4C" w:rsidRPr="00522568">
        <w:rPr>
          <w:rFonts w:ascii="Calibri" w:hAnsi="Calibri" w:cstheme="minorHAnsi"/>
          <w:sz w:val="22"/>
          <w:szCs w:val="22"/>
        </w:rPr>
        <w:t xml:space="preserve">report by the chair </w:t>
      </w:r>
      <w:r w:rsidR="002F2FB1" w:rsidRPr="00522568">
        <w:rPr>
          <w:rFonts w:ascii="Calibri" w:hAnsi="Calibri" w:cstheme="minorHAnsi"/>
          <w:sz w:val="22"/>
          <w:szCs w:val="22"/>
        </w:rPr>
        <w:t xml:space="preserve">and/or the </w:t>
      </w:r>
      <w:r w:rsidR="00B4589F" w:rsidRPr="00522568">
        <w:rPr>
          <w:rFonts w:ascii="Calibri" w:hAnsi="Calibri" w:cstheme="minorHAnsi"/>
          <w:sz w:val="22"/>
          <w:szCs w:val="22"/>
        </w:rPr>
        <w:t>s</w:t>
      </w:r>
      <w:r w:rsidR="002F2FB1" w:rsidRPr="00522568">
        <w:rPr>
          <w:rFonts w:ascii="Calibri" w:hAnsi="Calibri" w:cstheme="minorHAnsi"/>
          <w:sz w:val="22"/>
          <w:szCs w:val="22"/>
        </w:rPr>
        <w:t xml:space="preserve">ecretary </w:t>
      </w:r>
      <w:r w:rsidR="007A3E4C" w:rsidRPr="00522568">
        <w:rPr>
          <w:rFonts w:ascii="Calibri" w:hAnsi="Calibri" w:cstheme="minorHAnsi"/>
          <w:sz w:val="22"/>
          <w:szCs w:val="22"/>
        </w:rPr>
        <w:t xml:space="preserve">on the activities of the </w:t>
      </w:r>
      <w:r w:rsidR="0016417E"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w:t>
      </w:r>
    </w:p>
    <w:p w14:paraId="2A357841" w14:textId="77777777" w:rsidR="007A3E4C" w:rsidRPr="00522568" w:rsidRDefault="002F2FB1"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Treasurer’s report and </w:t>
      </w:r>
      <w:r w:rsidR="007A3E4C" w:rsidRPr="00522568">
        <w:rPr>
          <w:rFonts w:ascii="Calibri" w:hAnsi="Calibri" w:cstheme="minorHAnsi"/>
          <w:sz w:val="22"/>
          <w:szCs w:val="22"/>
        </w:rPr>
        <w:t xml:space="preserve">consideration of the annual accounts of the </w:t>
      </w:r>
      <w:r w:rsidR="0016417E"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w:t>
      </w:r>
    </w:p>
    <w:p w14:paraId="2A357842" w14:textId="77777777" w:rsidR="00BE1F44"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The </w:t>
      </w:r>
      <w:r w:rsidR="00BE1F44" w:rsidRPr="00522568">
        <w:rPr>
          <w:rFonts w:ascii="Calibri" w:hAnsi="Calibri" w:cstheme="minorHAnsi"/>
          <w:sz w:val="22"/>
          <w:szCs w:val="22"/>
        </w:rPr>
        <w:t>approval of the annual accounts;</w:t>
      </w:r>
    </w:p>
    <w:p w14:paraId="2A357843"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The </w:t>
      </w:r>
      <w:r w:rsidR="007A3E4C" w:rsidRPr="00522568">
        <w:rPr>
          <w:rFonts w:ascii="Calibri" w:hAnsi="Calibri" w:cstheme="minorHAnsi"/>
          <w:sz w:val="22"/>
          <w:szCs w:val="22"/>
        </w:rPr>
        <w:t xml:space="preserve">election/re-election of </w:t>
      </w:r>
      <w:r w:rsidR="0016417E" w:rsidRPr="00522568">
        <w:rPr>
          <w:rFonts w:ascii="Calibri" w:hAnsi="Calibri" w:cstheme="minorHAnsi"/>
          <w:sz w:val="22"/>
          <w:szCs w:val="22"/>
        </w:rPr>
        <w:t xml:space="preserve">Board of </w:t>
      </w:r>
      <w:r w:rsidR="007A3E4C" w:rsidRPr="00522568">
        <w:rPr>
          <w:rFonts w:ascii="Calibri" w:hAnsi="Calibri" w:cstheme="minorHAnsi"/>
          <w:sz w:val="22"/>
          <w:szCs w:val="22"/>
        </w:rPr>
        <w:t xml:space="preserve">charity trustees, as referred to in clauses </w:t>
      </w:r>
      <w:r w:rsidR="00D72699" w:rsidRPr="00522568">
        <w:t>66</w:t>
      </w:r>
      <w:r w:rsidR="007A3E4C" w:rsidRPr="00522568">
        <w:rPr>
          <w:rFonts w:ascii="Calibri" w:hAnsi="Calibri" w:cstheme="minorHAnsi"/>
          <w:sz w:val="22"/>
          <w:szCs w:val="22"/>
        </w:rPr>
        <w:t xml:space="preserve">  to</w:t>
      </w:r>
      <w:r w:rsidR="00D72699" w:rsidRPr="00522568">
        <w:rPr>
          <w:rFonts w:ascii="Calibri" w:hAnsi="Calibri" w:cstheme="minorHAnsi"/>
          <w:sz w:val="22"/>
          <w:szCs w:val="22"/>
        </w:rPr>
        <w:t xml:space="preserve"> </w:t>
      </w:r>
      <w:r w:rsidR="00D72699" w:rsidRPr="00522568">
        <w:t>69</w:t>
      </w:r>
      <w:r w:rsidR="00BE1F44" w:rsidRPr="00522568">
        <w:rPr>
          <w:rFonts w:ascii="Calibri" w:hAnsi="Calibri" w:cstheme="minorHAnsi"/>
          <w:sz w:val="22"/>
          <w:szCs w:val="22"/>
        </w:rPr>
        <w:t>;</w:t>
      </w:r>
    </w:p>
    <w:p w14:paraId="2A357844" w14:textId="77777777" w:rsidR="00BE1F44"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The </w:t>
      </w:r>
      <w:r w:rsidR="00BE1F44" w:rsidRPr="00522568">
        <w:rPr>
          <w:rFonts w:ascii="Calibri" w:hAnsi="Calibri" w:cstheme="minorHAnsi"/>
          <w:sz w:val="22"/>
          <w:szCs w:val="22"/>
        </w:rPr>
        <w:t>appointment of independent examiner or examiners</w:t>
      </w:r>
      <w:r w:rsidR="007E768F" w:rsidRPr="00522568">
        <w:rPr>
          <w:rFonts w:ascii="Calibri" w:hAnsi="Calibri" w:cstheme="minorHAnsi"/>
          <w:sz w:val="22"/>
          <w:szCs w:val="22"/>
        </w:rPr>
        <w:t xml:space="preserve"> of the accounts</w:t>
      </w:r>
      <w:r w:rsidR="00BE1F44" w:rsidRPr="00522568">
        <w:rPr>
          <w:rFonts w:ascii="Calibri" w:hAnsi="Calibri" w:cstheme="minorHAnsi"/>
          <w:sz w:val="22"/>
          <w:szCs w:val="22"/>
        </w:rPr>
        <w:t>;</w:t>
      </w:r>
    </w:p>
    <w:p w14:paraId="2A357845" w14:textId="77777777" w:rsidR="006001E1"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Motions </w:t>
      </w:r>
      <w:r w:rsidR="00BE1F44" w:rsidRPr="00522568">
        <w:rPr>
          <w:rFonts w:ascii="Calibri" w:hAnsi="Calibri" w:cstheme="minorHAnsi"/>
          <w:sz w:val="22"/>
          <w:szCs w:val="22"/>
        </w:rPr>
        <w:t xml:space="preserve">submitted by the </w:t>
      </w:r>
      <w:r w:rsidR="0016417E" w:rsidRPr="00522568">
        <w:rPr>
          <w:rFonts w:ascii="Calibri" w:hAnsi="Calibri" w:cstheme="minorHAnsi"/>
          <w:sz w:val="22"/>
          <w:szCs w:val="22"/>
        </w:rPr>
        <w:t>Board of charity trustees</w:t>
      </w:r>
      <w:r w:rsidR="00BE1F44" w:rsidRPr="00522568">
        <w:rPr>
          <w:rFonts w:ascii="Calibri" w:hAnsi="Calibri" w:cstheme="minorHAnsi"/>
          <w:sz w:val="22"/>
          <w:szCs w:val="22"/>
        </w:rPr>
        <w:t xml:space="preserve"> or by members, and;</w:t>
      </w:r>
    </w:p>
    <w:p w14:paraId="2A357846" w14:textId="77777777" w:rsidR="002F2FB1" w:rsidRPr="00522568" w:rsidRDefault="00A20AF7" w:rsidP="002F5BEE">
      <w:pPr>
        <w:pStyle w:val="BurnessNumbering2"/>
        <w:tabs>
          <w:tab w:val="num" w:pos="1440"/>
        </w:tabs>
        <w:spacing w:after="0"/>
        <w:ind w:left="1440"/>
        <w:rPr>
          <w:rFonts w:ascii="Calibri" w:hAnsi="Calibri" w:cstheme="minorHAnsi"/>
          <w:b/>
          <w:bCs/>
          <w:sz w:val="22"/>
          <w:szCs w:val="22"/>
        </w:rPr>
      </w:pPr>
      <w:r w:rsidRPr="00522568">
        <w:rPr>
          <w:rFonts w:ascii="Calibri" w:hAnsi="Calibri" w:cstheme="minorHAnsi"/>
          <w:sz w:val="22"/>
          <w:szCs w:val="22"/>
        </w:rPr>
        <w:t xml:space="preserve">The </w:t>
      </w:r>
      <w:r w:rsidR="00BE1F44" w:rsidRPr="00522568">
        <w:rPr>
          <w:rFonts w:ascii="Calibri" w:hAnsi="Calibri" w:cstheme="minorHAnsi"/>
          <w:sz w:val="22"/>
          <w:szCs w:val="22"/>
        </w:rPr>
        <w:t>transactions of such other matter as may from time to time be necessary.</w:t>
      </w:r>
      <w:r w:rsidR="006001E1" w:rsidRPr="00522568">
        <w:rPr>
          <w:rFonts w:ascii="Calibri" w:hAnsi="Calibri" w:cstheme="minorHAnsi"/>
          <w:b/>
          <w:bCs/>
          <w:sz w:val="22"/>
          <w:szCs w:val="22"/>
        </w:rPr>
        <w:t xml:space="preserve"> </w:t>
      </w:r>
    </w:p>
    <w:p w14:paraId="2A357847" w14:textId="77777777" w:rsidR="00717CFF" w:rsidRPr="00522568" w:rsidRDefault="00717CFF" w:rsidP="002F5BEE">
      <w:pPr>
        <w:pStyle w:val="BurnessNumbering1"/>
        <w:numPr>
          <w:ilvl w:val="0"/>
          <w:numId w:val="0"/>
        </w:numPr>
        <w:spacing w:after="0"/>
        <w:rPr>
          <w:rFonts w:ascii="Calibri" w:hAnsi="Calibri" w:cstheme="minorHAnsi"/>
          <w:b/>
          <w:bCs/>
          <w:sz w:val="22"/>
          <w:szCs w:val="22"/>
        </w:rPr>
      </w:pPr>
    </w:p>
    <w:p w14:paraId="2A357848" w14:textId="77777777" w:rsidR="00BE1F44" w:rsidRPr="00522568" w:rsidRDefault="006001E1"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Power to request an Extraordinary General Meeting (EGM)</w:t>
      </w:r>
    </w:p>
    <w:p w14:paraId="2A357849"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The </w:t>
      </w:r>
      <w:r w:rsidR="0016417E" w:rsidRPr="00522568">
        <w:rPr>
          <w:rFonts w:ascii="Calibri" w:hAnsi="Calibri" w:cstheme="minorHAnsi"/>
          <w:sz w:val="22"/>
          <w:szCs w:val="22"/>
        </w:rPr>
        <w:t>Board of charity trustees</w:t>
      </w:r>
      <w:r w:rsidRPr="00522568">
        <w:rPr>
          <w:rFonts w:ascii="Calibri" w:hAnsi="Calibri" w:cstheme="minorHAnsi"/>
          <w:sz w:val="22"/>
          <w:szCs w:val="22"/>
        </w:rPr>
        <w:t xml:space="preserve"> may arrange a</w:t>
      </w:r>
      <w:r w:rsidR="007D6BE3" w:rsidRPr="00522568">
        <w:rPr>
          <w:rFonts w:ascii="Calibri" w:hAnsi="Calibri" w:cstheme="minorHAnsi"/>
          <w:sz w:val="22"/>
          <w:szCs w:val="22"/>
        </w:rPr>
        <w:t>n EGM</w:t>
      </w:r>
      <w:r w:rsidRPr="00522568">
        <w:rPr>
          <w:rFonts w:ascii="Calibri" w:hAnsi="Calibri" w:cstheme="minorHAnsi"/>
          <w:sz w:val="22"/>
          <w:szCs w:val="22"/>
        </w:rPr>
        <w:t xml:space="preserve"> at any time</w:t>
      </w:r>
      <w:r w:rsidR="0084053F" w:rsidRPr="00522568">
        <w:rPr>
          <w:rFonts w:ascii="Calibri" w:hAnsi="Calibri" w:cstheme="minorHAnsi"/>
          <w:sz w:val="22"/>
          <w:szCs w:val="22"/>
        </w:rPr>
        <w:t xml:space="preserve"> by a simple majority vote</w:t>
      </w:r>
      <w:r w:rsidRPr="00522568">
        <w:rPr>
          <w:rFonts w:ascii="Calibri" w:hAnsi="Calibri" w:cstheme="minorHAnsi"/>
          <w:sz w:val="22"/>
          <w:szCs w:val="22"/>
        </w:rPr>
        <w:t>.</w:t>
      </w:r>
    </w:p>
    <w:p w14:paraId="2A35784A"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4B" w14:textId="77777777" w:rsidR="009C34A8" w:rsidRPr="00522568" w:rsidRDefault="007A3E4C" w:rsidP="00D02823">
      <w:pPr>
        <w:pStyle w:val="BurnessNumbering1"/>
        <w:spacing w:after="120"/>
        <w:rPr>
          <w:rFonts w:ascii="Calibri" w:hAnsi="Calibri" w:cstheme="minorHAnsi"/>
          <w:sz w:val="22"/>
          <w:szCs w:val="22"/>
        </w:rPr>
      </w:pPr>
      <w:bookmarkStart w:id="24" w:name="_Ref415650919"/>
      <w:bookmarkStart w:id="25" w:name="ClauseRef24"/>
      <w:r w:rsidRPr="00522568">
        <w:rPr>
          <w:rFonts w:ascii="Calibri" w:hAnsi="Calibri" w:cstheme="minorHAnsi"/>
          <w:sz w:val="22"/>
          <w:szCs w:val="22"/>
        </w:rPr>
        <w:t xml:space="preserve">The </w:t>
      </w:r>
      <w:r w:rsidR="0016417E" w:rsidRPr="00522568">
        <w:rPr>
          <w:rFonts w:ascii="Calibri" w:hAnsi="Calibri" w:cstheme="minorHAnsi"/>
          <w:sz w:val="22"/>
          <w:szCs w:val="22"/>
        </w:rPr>
        <w:t>Board of charity trustees</w:t>
      </w:r>
      <w:r w:rsidR="00DA652B" w:rsidRPr="00522568">
        <w:rPr>
          <w:rFonts w:ascii="Calibri" w:hAnsi="Calibri" w:cstheme="minorHAnsi"/>
          <w:sz w:val="22"/>
          <w:szCs w:val="22"/>
        </w:rPr>
        <w:t xml:space="preserve"> must arrange an </w:t>
      </w:r>
      <w:r w:rsidR="00CE393D" w:rsidRPr="00522568">
        <w:rPr>
          <w:rFonts w:ascii="Calibri" w:hAnsi="Calibri" w:cstheme="minorHAnsi"/>
          <w:sz w:val="22"/>
          <w:szCs w:val="22"/>
        </w:rPr>
        <w:t>EGM</w:t>
      </w:r>
      <w:r w:rsidRPr="00522568">
        <w:rPr>
          <w:rFonts w:ascii="Calibri" w:hAnsi="Calibri" w:cstheme="minorHAnsi"/>
          <w:sz w:val="22"/>
          <w:szCs w:val="22"/>
        </w:rPr>
        <w:t xml:space="preserve"> if they are requested to do so by a </w:t>
      </w:r>
      <w:r w:rsidR="002F2FB1" w:rsidRPr="00522568">
        <w:rPr>
          <w:rFonts w:ascii="Calibri" w:hAnsi="Calibri" w:cstheme="minorHAnsi"/>
          <w:sz w:val="22"/>
          <w:szCs w:val="22"/>
        </w:rPr>
        <w:t xml:space="preserve">written </w:t>
      </w:r>
      <w:r w:rsidRPr="00522568">
        <w:rPr>
          <w:rFonts w:ascii="Calibri" w:hAnsi="Calibri" w:cstheme="minorHAnsi"/>
          <w:sz w:val="22"/>
          <w:szCs w:val="22"/>
        </w:rPr>
        <w:t xml:space="preserve">notice (which may take the form of two or more documents in the same terms, each signed by one or more members) by </w:t>
      </w:r>
      <w:r w:rsidR="007D6BE3" w:rsidRPr="00522568">
        <w:rPr>
          <w:rFonts w:ascii="Calibri" w:hAnsi="Calibri" w:cstheme="minorHAnsi"/>
          <w:b/>
          <w:sz w:val="22"/>
          <w:szCs w:val="22"/>
        </w:rPr>
        <w:t>10</w:t>
      </w:r>
      <w:r w:rsidR="002F2FB1" w:rsidRPr="00522568">
        <w:rPr>
          <w:rFonts w:ascii="Calibri" w:hAnsi="Calibri" w:cstheme="minorHAnsi"/>
          <w:sz w:val="22"/>
          <w:szCs w:val="22"/>
        </w:rPr>
        <w:t xml:space="preserve"> </w:t>
      </w:r>
      <w:r w:rsidR="00C84F19" w:rsidRPr="00522568">
        <w:rPr>
          <w:rFonts w:ascii="Calibri" w:hAnsi="Calibri" w:cstheme="minorHAnsi"/>
          <w:b/>
          <w:sz w:val="22"/>
          <w:szCs w:val="22"/>
        </w:rPr>
        <w:t xml:space="preserve">[ten] </w:t>
      </w:r>
      <w:r w:rsidR="00A16D3F" w:rsidRPr="00522568">
        <w:rPr>
          <w:rFonts w:ascii="Calibri" w:hAnsi="Calibri" w:cstheme="minorHAnsi"/>
          <w:sz w:val="22"/>
          <w:szCs w:val="22"/>
        </w:rPr>
        <w:t>members</w:t>
      </w:r>
      <w:r w:rsidR="007D6BE3" w:rsidRPr="00522568">
        <w:rPr>
          <w:rFonts w:ascii="Calibri" w:hAnsi="Calibri" w:cstheme="minorHAnsi"/>
          <w:sz w:val="22"/>
          <w:szCs w:val="22"/>
        </w:rPr>
        <w:t xml:space="preserve"> </w:t>
      </w:r>
      <w:r w:rsidR="00380E8E" w:rsidRPr="00522568">
        <w:rPr>
          <w:rFonts w:ascii="Calibri" w:hAnsi="Calibri" w:cstheme="minorHAnsi"/>
          <w:sz w:val="22"/>
          <w:szCs w:val="22"/>
        </w:rPr>
        <w:t xml:space="preserve">with voting rights, </w:t>
      </w:r>
      <w:r w:rsidR="007D6BE3" w:rsidRPr="00522568">
        <w:rPr>
          <w:rFonts w:ascii="Calibri" w:hAnsi="Calibri" w:cstheme="minorHAnsi"/>
          <w:sz w:val="22"/>
          <w:szCs w:val="22"/>
        </w:rPr>
        <w:t xml:space="preserve">or </w:t>
      </w:r>
      <w:r w:rsidR="007D6BE3" w:rsidRPr="00522568">
        <w:rPr>
          <w:rFonts w:ascii="Calibri" w:hAnsi="Calibri" w:cstheme="minorHAnsi"/>
          <w:b/>
          <w:sz w:val="22"/>
          <w:szCs w:val="22"/>
        </w:rPr>
        <w:t>25%</w:t>
      </w:r>
      <w:r w:rsidR="007D6BE3" w:rsidRPr="00522568">
        <w:rPr>
          <w:rFonts w:ascii="Calibri" w:hAnsi="Calibri" w:cstheme="minorHAnsi"/>
          <w:sz w:val="22"/>
          <w:szCs w:val="22"/>
        </w:rPr>
        <w:t xml:space="preserve"> whichever is the lesser</w:t>
      </w:r>
      <w:r w:rsidR="00A16D3F" w:rsidRPr="00522568">
        <w:rPr>
          <w:rFonts w:ascii="Calibri" w:hAnsi="Calibri" w:cstheme="minorHAnsi"/>
          <w:sz w:val="22"/>
          <w:szCs w:val="22"/>
        </w:rPr>
        <w:t>, whether individual or representative</w:t>
      </w:r>
      <w:r w:rsidRPr="00522568">
        <w:rPr>
          <w:rFonts w:ascii="Calibri" w:hAnsi="Calibri" w:cstheme="minorHAnsi"/>
          <w:sz w:val="22"/>
          <w:szCs w:val="22"/>
        </w:rPr>
        <w:t xml:space="preserve">, </w:t>
      </w:r>
      <w:r w:rsidR="002F2FB1" w:rsidRPr="00522568">
        <w:rPr>
          <w:rFonts w:ascii="Calibri" w:hAnsi="Calibri" w:cstheme="minorHAnsi"/>
          <w:sz w:val="22"/>
          <w:szCs w:val="22"/>
        </w:rPr>
        <w:t xml:space="preserve">sent to the </w:t>
      </w:r>
      <w:r w:rsidR="008D36E9" w:rsidRPr="00522568">
        <w:rPr>
          <w:rFonts w:ascii="Calibri" w:hAnsi="Calibri" w:cstheme="minorHAnsi"/>
          <w:sz w:val="22"/>
          <w:szCs w:val="22"/>
        </w:rPr>
        <w:t>Administrator who provides the secretariat function</w:t>
      </w:r>
      <w:r w:rsidR="002F2FB1" w:rsidRPr="00522568">
        <w:rPr>
          <w:rFonts w:ascii="Calibri" w:hAnsi="Calibri" w:cstheme="minorHAnsi"/>
          <w:sz w:val="22"/>
          <w:szCs w:val="22"/>
        </w:rPr>
        <w:t xml:space="preserve"> </w:t>
      </w:r>
      <w:r w:rsidRPr="00522568">
        <w:rPr>
          <w:rFonts w:ascii="Calibri" w:hAnsi="Calibri" w:cstheme="minorHAnsi"/>
          <w:sz w:val="22"/>
          <w:szCs w:val="22"/>
        </w:rPr>
        <w:t>providing:</w:t>
      </w:r>
      <w:bookmarkEnd w:id="24"/>
    </w:p>
    <w:bookmarkEnd w:id="25"/>
    <w:p w14:paraId="2A35784C"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The notice states the purposes for which the meeting is to be held; and</w:t>
      </w:r>
    </w:p>
    <w:p w14:paraId="2A35784D" w14:textId="77777777" w:rsidR="007A3E4C" w:rsidRPr="00522568" w:rsidRDefault="00A20AF7" w:rsidP="00E311A4">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Those purposes are not inconsistent with the terms of this constitution, the </w:t>
      </w:r>
      <w:r w:rsidR="0050355F" w:rsidRPr="00522568">
        <w:rPr>
          <w:rFonts w:ascii="Calibri" w:hAnsi="Calibri" w:cstheme="minorHAnsi"/>
          <w:sz w:val="22"/>
          <w:szCs w:val="22"/>
        </w:rPr>
        <w:t>C</w:t>
      </w:r>
      <w:r w:rsidRPr="00522568">
        <w:rPr>
          <w:rFonts w:ascii="Calibri" w:hAnsi="Calibri" w:cstheme="minorHAnsi"/>
          <w:sz w:val="22"/>
          <w:szCs w:val="22"/>
        </w:rPr>
        <w:t xml:space="preserve">harities </w:t>
      </w:r>
      <w:r w:rsidR="007A3E4C" w:rsidRPr="00522568">
        <w:rPr>
          <w:rFonts w:ascii="Calibri" w:hAnsi="Calibri" w:cstheme="minorHAnsi"/>
          <w:sz w:val="22"/>
          <w:szCs w:val="22"/>
        </w:rPr>
        <w:t xml:space="preserve">and Trustee Investment </w:t>
      </w:r>
      <w:r w:rsidR="00C24D9F" w:rsidRPr="00522568">
        <w:rPr>
          <w:rFonts w:ascii="Calibri" w:hAnsi="Calibri" w:cstheme="minorHAnsi"/>
          <w:sz w:val="22"/>
          <w:szCs w:val="22"/>
        </w:rPr>
        <w:t>(</w:t>
      </w:r>
      <w:r w:rsidR="007A3E4C" w:rsidRPr="00522568">
        <w:rPr>
          <w:rFonts w:ascii="Calibri" w:hAnsi="Calibri" w:cstheme="minorHAnsi"/>
          <w:sz w:val="22"/>
          <w:szCs w:val="22"/>
        </w:rPr>
        <w:t>Scotland</w:t>
      </w:r>
      <w:r w:rsidR="00C24D9F" w:rsidRPr="00522568">
        <w:rPr>
          <w:rFonts w:ascii="Calibri" w:hAnsi="Calibri" w:cstheme="minorHAnsi"/>
          <w:sz w:val="22"/>
          <w:szCs w:val="22"/>
        </w:rPr>
        <w:t>)</w:t>
      </w:r>
      <w:r w:rsidR="007A3E4C" w:rsidRPr="00522568">
        <w:rPr>
          <w:rFonts w:ascii="Calibri" w:hAnsi="Calibri" w:cstheme="minorHAnsi"/>
          <w:sz w:val="22"/>
          <w:szCs w:val="22"/>
        </w:rPr>
        <w:t xml:space="preserve"> Act 2005 or any other statutory provision.</w:t>
      </w:r>
    </w:p>
    <w:p w14:paraId="2A35784E"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lastRenderedPageBreak/>
        <w:t xml:space="preserve">If the </w:t>
      </w:r>
      <w:r w:rsidR="0016417E" w:rsidRPr="00522568">
        <w:rPr>
          <w:rFonts w:ascii="Calibri" w:hAnsi="Calibri" w:cstheme="minorHAnsi"/>
          <w:sz w:val="22"/>
          <w:szCs w:val="22"/>
        </w:rPr>
        <w:t>Board of charity trustees</w:t>
      </w:r>
      <w:r w:rsidRPr="00522568">
        <w:rPr>
          <w:rFonts w:ascii="Calibri" w:hAnsi="Calibri" w:cstheme="minorHAnsi"/>
          <w:sz w:val="22"/>
          <w:szCs w:val="22"/>
        </w:rPr>
        <w:t xml:space="preserve"> receive</w:t>
      </w:r>
      <w:r w:rsidR="0016417E" w:rsidRPr="00522568">
        <w:rPr>
          <w:rFonts w:ascii="Calibri" w:hAnsi="Calibri" w:cstheme="minorHAnsi"/>
          <w:sz w:val="22"/>
          <w:szCs w:val="22"/>
        </w:rPr>
        <w:t>s</w:t>
      </w:r>
      <w:r w:rsidRPr="00522568">
        <w:rPr>
          <w:rFonts w:ascii="Calibri" w:hAnsi="Calibri" w:cstheme="minorHAnsi"/>
          <w:sz w:val="22"/>
          <w:szCs w:val="22"/>
        </w:rPr>
        <w:t xml:space="preserve"> a notice under clause</w:t>
      </w:r>
      <w:r w:rsidR="00D72699" w:rsidRPr="00522568">
        <w:t xml:space="preserve"> 39</w:t>
      </w:r>
      <w:r w:rsidRPr="00522568">
        <w:rPr>
          <w:rFonts w:ascii="Calibri" w:hAnsi="Calibri" w:cstheme="minorHAnsi"/>
          <w:sz w:val="22"/>
          <w:szCs w:val="22"/>
        </w:rPr>
        <w:t xml:space="preserve">, the date for the meeting which they arrange in accordance with the notice must not be later than </w:t>
      </w:r>
      <w:r w:rsidR="00C440DD" w:rsidRPr="00522568">
        <w:rPr>
          <w:rFonts w:ascii="Calibri" w:hAnsi="Calibri" w:cstheme="minorHAnsi"/>
          <w:b/>
          <w:sz w:val="22"/>
          <w:szCs w:val="22"/>
        </w:rPr>
        <w:t>thirty one</w:t>
      </w:r>
      <w:r w:rsidR="00182BF6" w:rsidRPr="00522568">
        <w:rPr>
          <w:rFonts w:ascii="Calibri" w:hAnsi="Calibri" w:cstheme="minorHAnsi"/>
          <w:sz w:val="22"/>
          <w:szCs w:val="22"/>
        </w:rPr>
        <w:t xml:space="preserve"> </w:t>
      </w:r>
      <w:r w:rsidR="00182BF6" w:rsidRPr="00522568">
        <w:rPr>
          <w:rFonts w:ascii="Calibri" w:hAnsi="Calibri" w:cstheme="minorHAnsi"/>
          <w:b/>
          <w:sz w:val="22"/>
          <w:szCs w:val="22"/>
        </w:rPr>
        <w:t>[</w:t>
      </w:r>
      <w:r w:rsidR="00C440DD" w:rsidRPr="00522568">
        <w:rPr>
          <w:rFonts w:ascii="Calibri" w:hAnsi="Calibri" w:cstheme="minorHAnsi"/>
          <w:b/>
          <w:sz w:val="22"/>
          <w:szCs w:val="22"/>
        </w:rPr>
        <w:t>31</w:t>
      </w:r>
      <w:r w:rsidR="00182BF6" w:rsidRPr="00522568">
        <w:rPr>
          <w:rFonts w:ascii="Calibri" w:hAnsi="Calibri" w:cstheme="minorHAnsi"/>
          <w:b/>
          <w:sz w:val="22"/>
          <w:szCs w:val="22"/>
        </w:rPr>
        <w:t>]</w:t>
      </w:r>
      <w:r w:rsidRPr="00522568">
        <w:rPr>
          <w:rFonts w:ascii="Calibri" w:hAnsi="Calibri" w:cstheme="minorHAnsi"/>
          <w:sz w:val="22"/>
          <w:szCs w:val="22"/>
        </w:rPr>
        <w:t xml:space="preserve"> days from the date on which they received the notice.</w:t>
      </w:r>
    </w:p>
    <w:p w14:paraId="2A35784F"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50"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Notice of members’ meetings</w:t>
      </w:r>
    </w:p>
    <w:p w14:paraId="2A357851" w14:textId="77777777" w:rsidR="007A3E4C" w:rsidRPr="00522568" w:rsidRDefault="007A3E4C" w:rsidP="002F5BEE">
      <w:pPr>
        <w:pStyle w:val="BurnessNumbering1"/>
        <w:spacing w:after="0"/>
        <w:rPr>
          <w:rFonts w:ascii="Calibri" w:hAnsi="Calibri" w:cstheme="minorHAnsi"/>
          <w:sz w:val="22"/>
          <w:szCs w:val="22"/>
        </w:rPr>
      </w:pPr>
      <w:bookmarkStart w:id="26" w:name="_Ref415651012"/>
      <w:bookmarkStart w:id="27" w:name="ClauseRef25"/>
      <w:r w:rsidRPr="00522568">
        <w:rPr>
          <w:rFonts w:ascii="Calibri" w:hAnsi="Calibri" w:cstheme="minorHAnsi"/>
          <w:sz w:val="22"/>
          <w:szCs w:val="22"/>
        </w:rPr>
        <w:t xml:space="preserve">At least </w:t>
      </w:r>
      <w:r w:rsidR="00A43AAD" w:rsidRPr="00522568">
        <w:rPr>
          <w:rFonts w:ascii="Calibri" w:hAnsi="Calibri" w:cstheme="minorHAnsi"/>
          <w:b/>
          <w:sz w:val="22"/>
          <w:szCs w:val="22"/>
        </w:rPr>
        <w:t>fourteen</w:t>
      </w:r>
      <w:r w:rsidR="000C2470" w:rsidRPr="00522568">
        <w:rPr>
          <w:rFonts w:ascii="Calibri" w:hAnsi="Calibri" w:cstheme="minorHAnsi"/>
          <w:b/>
          <w:sz w:val="22"/>
          <w:szCs w:val="22"/>
        </w:rPr>
        <w:t xml:space="preserve"> [</w:t>
      </w:r>
      <w:r w:rsidR="00A43AAD" w:rsidRPr="00522568">
        <w:rPr>
          <w:rFonts w:ascii="Calibri" w:hAnsi="Calibri" w:cstheme="minorHAnsi"/>
          <w:b/>
          <w:sz w:val="22"/>
          <w:szCs w:val="22"/>
        </w:rPr>
        <w:t>14</w:t>
      </w:r>
      <w:r w:rsidR="000C2470" w:rsidRPr="00522568">
        <w:rPr>
          <w:rFonts w:ascii="Calibri" w:hAnsi="Calibri" w:cstheme="minorHAnsi"/>
          <w:b/>
          <w:sz w:val="22"/>
          <w:szCs w:val="22"/>
        </w:rPr>
        <w:t>]</w:t>
      </w:r>
      <w:r w:rsidRPr="00522568">
        <w:rPr>
          <w:rFonts w:ascii="Calibri" w:hAnsi="Calibri" w:cstheme="minorHAnsi"/>
          <w:sz w:val="22"/>
          <w:szCs w:val="22"/>
        </w:rPr>
        <w:t xml:space="preserve"> clear days’ notice m</w:t>
      </w:r>
      <w:r w:rsidR="00590685" w:rsidRPr="00522568">
        <w:rPr>
          <w:rFonts w:ascii="Calibri" w:hAnsi="Calibri" w:cstheme="minorHAnsi"/>
          <w:sz w:val="22"/>
          <w:szCs w:val="22"/>
        </w:rPr>
        <w:t xml:space="preserve">ust be given of any AGM or </w:t>
      </w:r>
      <w:r w:rsidR="008B320E" w:rsidRPr="00522568">
        <w:rPr>
          <w:rFonts w:ascii="Calibri" w:hAnsi="Calibri" w:cstheme="minorHAnsi"/>
          <w:sz w:val="22"/>
          <w:szCs w:val="22"/>
        </w:rPr>
        <w:t>EGM</w:t>
      </w:r>
      <w:r w:rsidRPr="00522568">
        <w:rPr>
          <w:rFonts w:ascii="Calibri" w:hAnsi="Calibri" w:cstheme="minorHAnsi"/>
          <w:sz w:val="22"/>
          <w:szCs w:val="22"/>
        </w:rPr>
        <w:t>.</w:t>
      </w:r>
      <w:bookmarkEnd w:id="26"/>
    </w:p>
    <w:p w14:paraId="2A357852"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bookmarkEnd w:id="27"/>
    <w:p w14:paraId="2A357853"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The notice calling a members' meeting must specify in general terms what business is to be dealt with at the meeting; and</w:t>
      </w:r>
    </w:p>
    <w:p w14:paraId="2A357854" w14:textId="77777777" w:rsidR="007A3E4C" w:rsidRPr="00522568" w:rsidRDefault="00A20AF7" w:rsidP="00A03E57">
      <w:pPr>
        <w:pStyle w:val="BurnessNumbering2"/>
        <w:tabs>
          <w:tab w:val="num" w:pos="1440"/>
        </w:tabs>
        <w:spacing w:after="120"/>
        <w:ind w:left="1440" w:hanging="720"/>
        <w:rPr>
          <w:rFonts w:ascii="Calibri" w:hAnsi="Calibri" w:cstheme="minorHAnsi"/>
          <w:sz w:val="22"/>
          <w:szCs w:val="22"/>
        </w:rPr>
      </w:pPr>
      <w:r w:rsidRPr="00522568">
        <w:rPr>
          <w:rFonts w:ascii="Calibri" w:hAnsi="Calibri" w:cstheme="minorHAnsi"/>
          <w:sz w:val="22"/>
          <w:szCs w:val="22"/>
        </w:rPr>
        <w:t>In the case of a resolution to alter the constitution, must set out the exact terms of the proposed alteration(s); or</w:t>
      </w:r>
    </w:p>
    <w:p w14:paraId="2A357855" w14:textId="77777777" w:rsidR="007A3E4C" w:rsidRPr="00522568" w:rsidRDefault="00A20AF7" w:rsidP="002F5BEE">
      <w:pPr>
        <w:pStyle w:val="BurnessNumbering2"/>
        <w:tabs>
          <w:tab w:val="num" w:pos="1440"/>
        </w:tabs>
        <w:spacing w:after="0"/>
        <w:ind w:left="1440" w:hanging="720"/>
        <w:rPr>
          <w:rFonts w:ascii="Calibri" w:hAnsi="Calibri" w:cstheme="minorHAnsi"/>
          <w:sz w:val="22"/>
          <w:szCs w:val="22"/>
        </w:rPr>
      </w:pPr>
      <w:r w:rsidRPr="00522568">
        <w:rPr>
          <w:rFonts w:ascii="Calibri" w:hAnsi="Calibri" w:cstheme="minorHAnsi"/>
          <w:sz w:val="22"/>
          <w:szCs w:val="22"/>
        </w:rPr>
        <w:t>In the case of a</w:t>
      </w:r>
      <w:r w:rsidR="007A3E4C" w:rsidRPr="00522568">
        <w:rPr>
          <w:rFonts w:ascii="Calibri" w:hAnsi="Calibri" w:cstheme="minorHAnsi"/>
          <w:sz w:val="22"/>
          <w:szCs w:val="22"/>
        </w:rPr>
        <w:t xml:space="preserve">ny other resolution falling within clause </w:t>
      </w:r>
      <w:r w:rsidR="00D72699" w:rsidRPr="00522568">
        <w:t>52</w:t>
      </w:r>
      <w:r w:rsidR="007A3E4C" w:rsidRPr="00522568">
        <w:rPr>
          <w:rFonts w:ascii="Calibri" w:hAnsi="Calibri" w:cstheme="minorHAnsi"/>
          <w:sz w:val="22"/>
          <w:szCs w:val="22"/>
        </w:rPr>
        <w:t xml:space="preserve"> (requirement for two-thirds majority) must set out the exact terms of the resolution.</w:t>
      </w:r>
    </w:p>
    <w:p w14:paraId="2A357856" w14:textId="77777777" w:rsidR="002F5BEE" w:rsidRPr="00522568" w:rsidRDefault="002F5BEE" w:rsidP="008B3907">
      <w:pPr>
        <w:pStyle w:val="BurnessNumbering1"/>
        <w:numPr>
          <w:ilvl w:val="0"/>
          <w:numId w:val="0"/>
        </w:numPr>
        <w:spacing w:after="0"/>
        <w:ind w:left="709" w:hanging="709"/>
        <w:rPr>
          <w:rFonts w:ascii="Calibri" w:hAnsi="Calibri" w:cstheme="minorHAnsi"/>
          <w:sz w:val="22"/>
          <w:szCs w:val="22"/>
        </w:rPr>
      </w:pPr>
    </w:p>
    <w:p w14:paraId="2A357857"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 xml:space="preserve">The reference to “clear days” in clause </w:t>
      </w:r>
      <w:r w:rsidR="00BD7EF0" w:rsidRPr="00522568">
        <w:fldChar w:fldCharType="begin"/>
      </w:r>
      <w:r w:rsidR="00BD7EF0" w:rsidRPr="00522568">
        <w:instrText xml:space="preserve"> REF _Ref415651012 \r \h  \* MERGEFORMAT </w:instrText>
      </w:r>
      <w:r w:rsidR="00BD7EF0" w:rsidRPr="00522568">
        <w:fldChar w:fldCharType="separate"/>
      </w:r>
      <w:r w:rsidR="00AB7DFD" w:rsidRPr="00522568">
        <w:rPr>
          <w:rFonts w:ascii="Calibri" w:hAnsi="Calibri" w:cstheme="minorHAnsi"/>
          <w:sz w:val="22"/>
          <w:szCs w:val="22"/>
        </w:rPr>
        <w:t>41</w:t>
      </w:r>
      <w:r w:rsidR="00BD7EF0" w:rsidRPr="00522568">
        <w:fldChar w:fldCharType="end"/>
      </w:r>
      <w:r w:rsidRPr="00522568">
        <w:rPr>
          <w:rFonts w:ascii="Calibri" w:hAnsi="Calibri" w:cstheme="minorHAnsi"/>
          <w:sz w:val="22"/>
          <w:szCs w:val="22"/>
        </w:rPr>
        <w:t xml:space="preserve"> shall be taken to mean that, in c</w:t>
      </w:r>
      <w:r w:rsidR="00DE53F1" w:rsidRPr="00522568">
        <w:rPr>
          <w:rFonts w:ascii="Calibri" w:hAnsi="Calibri" w:cstheme="minorHAnsi"/>
          <w:sz w:val="22"/>
          <w:szCs w:val="22"/>
        </w:rPr>
        <w:t>alculating the period of notice:</w:t>
      </w:r>
      <w:r w:rsidRPr="00522568">
        <w:rPr>
          <w:rFonts w:ascii="Calibri" w:hAnsi="Calibri" w:cstheme="minorHAnsi"/>
          <w:sz w:val="22"/>
          <w:szCs w:val="22"/>
        </w:rPr>
        <w:t xml:space="preserve"> </w:t>
      </w:r>
    </w:p>
    <w:p w14:paraId="2A357858"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The day after the notices are posted (or sent by e-mail) should be excluded; and </w:t>
      </w:r>
    </w:p>
    <w:p w14:paraId="2A357859"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The </w:t>
      </w:r>
      <w:r w:rsidR="007A3E4C" w:rsidRPr="00522568">
        <w:rPr>
          <w:rFonts w:ascii="Calibri" w:hAnsi="Calibri" w:cstheme="minorHAnsi"/>
          <w:sz w:val="22"/>
          <w:szCs w:val="22"/>
        </w:rPr>
        <w:t>day of the meeting itself should also be excluded.</w:t>
      </w:r>
    </w:p>
    <w:p w14:paraId="2A35785A" w14:textId="77777777" w:rsidR="00151E33" w:rsidRPr="00522568" w:rsidRDefault="00151E33" w:rsidP="008B3907">
      <w:pPr>
        <w:pStyle w:val="BurnessNumbering2"/>
        <w:numPr>
          <w:ilvl w:val="0"/>
          <w:numId w:val="0"/>
        </w:numPr>
        <w:tabs>
          <w:tab w:val="num" w:pos="1440"/>
        </w:tabs>
        <w:spacing w:after="0"/>
        <w:ind w:left="731"/>
        <w:rPr>
          <w:rFonts w:ascii="Calibri" w:hAnsi="Calibri" w:cstheme="minorHAnsi"/>
          <w:sz w:val="22"/>
          <w:szCs w:val="22"/>
        </w:rPr>
      </w:pPr>
    </w:p>
    <w:p w14:paraId="2A35785B"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Notice of every </w:t>
      </w:r>
      <w:r w:rsidR="009B53BF" w:rsidRPr="00522568">
        <w:rPr>
          <w:rFonts w:ascii="Calibri" w:hAnsi="Calibri" w:cstheme="minorHAnsi"/>
          <w:sz w:val="22"/>
          <w:szCs w:val="22"/>
        </w:rPr>
        <w:t>member’s</w:t>
      </w:r>
      <w:r w:rsidRPr="00522568">
        <w:rPr>
          <w:rFonts w:ascii="Calibri" w:hAnsi="Calibri" w:cstheme="minorHAnsi"/>
          <w:sz w:val="22"/>
          <w:szCs w:val="22"/>
        </w:rPr>
        <w:t xml:space="preserve"> meeting must be given to all the members of the </w:t>
      </w:r>
      <w:r w:rsidR="0016417E"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and to all the charity trustees; but the accidental omission to give notice to one or more members will not invalidate the proceedings at the meeting.</w:t>
      </w:r>
    </w:p>
    <w:p w14:paraId="2A35785C"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5D" w14:textId="77777777" w:rsidR="007A3E4C" w:rsidRPr="00522568" w:rsidRDefault="007A3E4C" w:rsidP="00D02823">
      <w:pPr>
        <w:pStyle w:val="BurnessNumbering1"/>
        <w:spacing w:after="120"/>
        <w:rPr>
          <w:rFonts w:ascii="Calibri" w:hAnsi="Calibri" w:cstheme="minorHAnsi"/>
          <w:i/>
          <w:iCs/>
          <w:sz w:val="22"/>
          <w:szCs w:val="22"/>
        </w:rPr>
      </w:pPr>
      <w:r w:rsidRPr="00522568">
        <w:rPr>
          <w:rFonts w:ascii="Calibri" w:hAnsi="Calibri" w:cstheme="minorHAnsi"/>
          <w:sz w:val="22"/>
          <w:szCs w:val="22"/>
        </w:rPr>
        <w:t>Any notice which requires to be given to a member under this constitution must be: -</w:t>
      </w:r>
    </w:p>
    <w:p w14:paraId="2A35785E" w14:textId="77777777" w:rsidR="007A3E4C" w:rsidRPr="00522568" w:rsidRDefault="0017026D"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Communicated in writing</w:t>
      </w:r>
      <w:r w:rsidR="007A3E4C" w:rsidRPr="00522568">
        <w:rPr>
          <w:rFonts w:ascii="Calibri" w:hAnsi="Calibri" w:cstheme="minorHAnsi"/>
          <w:sz w:val="22"/>
          <w:szCs w:val="22"/>
        </w:rPr>
        <w:t xml:space="preserve"> to the member, at the address last notified by hi</w:t>
      </w:r>
      <w:r w:rsidR="0016417E" w:rsidRPr="00522568">
        <w:rPr>
          <w:rFonts w:ascii="Calibri" w:hAnsi="Calibri" w:cstheme="minorHAnsi"/>
          <w:sz w:val="22"/>
          <w:szCs w:val="22"/>
        </w:rPr>
        <w:t>m/her to the O</w:t>
      </w:r>
      <w:r w:rsidR="002269E6" w:rsidRPr="00522568">
        <w:rPr>
          <w:rFonts w:ascii="Calibri" w:hAnsi="Calibri" w:cstheme="minorHAnsi"/>
          <w:sz w:val="22"/>
          <w:szCs w:val="22"/>
        </w:rPr>
        <w:t>rganisation</w:t>
      </w:r>
      <w:r w:rsidR="007A3E4C" w:rsidRPr="00522568">
        <w:rPr>
          <w:rFonts w:ascii="Calibri" w:hAnsi="Calibri" w:cstheme="minorHAnsi"/>
          <w:sz w:val="22"/>
          <w:szCs w:val="22"/>
        </w:rPr>
        <w:t xml:space="preserve"> </w:t>
      </w:r>
      <w:r w:rsidR="007A3E4C" w:rsidRPr="00522568">
        <w:rPr>
          <w:rFonts w:ascii="Calibri" w:hAnsi="Calibri" w:cstheme="minorHAnsi"/>
          <w:iCs/>
          <w:sz w:val="22"/>
          <w:szCs w:val="22"/>
        </w:rPr>
        <w:t xml:space="preserve">or </w:t>
      </w:r>
      <w:r w:rsidR="002269E6" w:rsidRPr="00522568">
        <w:rPr>
          <w:rFonts w:ascii="Calibri" w:hAnsi="Calibri" w:cstheme="minorHAnsi"/>
          <w:iCs/>
          <w:sz w:val="22"/>
          <w:szCs w:val="22"/>
        </w:rPr>
        <w:t>placed in a prominent place in the usual meeting place;</w:t>
      </w:r>
      <w:r w:rsidR="002269E6" w:rsidRPr="00522568">
        <w:rPr>
          <w:rFonts w:ascii="Calibri" w:hAnsi="Calibri" w:cstheme="minorHAnsi"/>
          <w:i/>
          <w:iCs/>
          <w:sz w:val="22"/>
          <w:szCs w:val="22"/>
        </w:rPr>
        <w:t xml:space="preserve"> or</w:t>
      </w:r>
    </w:p>
    <w:p w14:paraId="2A35785F"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Sent </w:t>
      </w:r>
      <w:r w:rsidR="007A3E4C" w:rsidRPr="00522568">
        <w:rPr>
          <w:rFonts w:ascii="Calibri" w:hAnsi="Calibri" w:cstheme="minorHAnsi"/>
          <w:sz w:val="22"/>
          <w:szCs w:val="22"/>
        </w:rPr>
        <w:t>by e-mail to the member, at the e-mail address l</w:t>
      </w:r>
      <w:r w:rsidR="0016417E" w:rsidRPr="00522568">
        <w:rPr>
          <w:rFonts w:ascii="Calibri" w:hAnsi="Calibri" w:cstheme="minorHAnsi"/>
          <w:sz w:val="22"/>
          <w:szCs w:val="22"/>
        </w:rPr>
        <w:t>ast notified by him/her to the O</w:t>
      </w:r>
      <w:r w:rsidR="007A3E4C" w:rsidRPr="00522568">
        <w:rPr>
          <w:rFonts w:ascii="Calibri" w:hAnsi="Calibri" w:cstheme="minorHAnsi"/>
          <w:sz w:val="22"/>
          <w:szCs w:val="22"/>
        </w:rPr>
        <w:t>rganisation.</w:t>
      </w:r>
    </w:p>
    <w:p w14:paraId="2A357860" w14:textId="77777777" w:rsidR="008B3907" w:rsidRPr="00522568" w:rsidRDefault="008B3907" w:rsidP="008B3907">
      <w:pPr>
        <w:pStyle w:val="BurnessNumbering2"/>
        <w:numPr>
          <w:ilvl w:val="0"/>
          <w:numId w:val="0"/>
        </w:numPr>
        <w:tabs>
          <w:tab w:val="num" w:pos="1440"/>
        </w:tabs>
        <w:spacing w:after="0"/>
        <w:ind w:left="731"/>
        <w:rPr>
          <w:rFonts w:ascii="Calibri" w:hAnsi="Calibri" w:cstheme="minorHAnsi"/>
          <w:sz w:val="22"/>
          <w:szCs w:val="22"/>
        </w:rPr>
      </w:pPr>
    </w:p>
    <w:p w14:paraId="2A357861" w14:textId="77777777" w:rsidR="007A3E4C" w:rsidRPr="00522568" w:rsidRDefault="007A3E4C" w:rsidP="002F5BEE">
      <w:pPr>
        <w:pStyle w:val="BurnessNumbering2"/>
        <w:numPr>
          <w:ilvl w:val="0"/>
          <w:numId w:val="0"/>
        </w:numPr>
        <w:spacing w:after="0"/>
        <w:ind w:left="709" w:hanging="709"/>
        <w:rPr>
          <w:rFonts w:ascii="Calibri" w:hAnsi="Calibri" w:cstheme="minorHAnsi"/>
          <w:b/>
          <w:bCs/>
          <w:sz w:val="22"/>
          <w:szCs w:val="22"/>
        </w:rPr>
      </w:pPr>
      <w:r w:rsidRPr="00522568">
        <w:rPr>
          <w:rFonts w:ascii="Calibri" w:hAnsi="Calibri" w:cstheme="minorHAnsi"/>
          <w:b/>
          <w:bCs/>
          <w:sz w:val="22"/>
          <w:szCs w:val="22"/>
        </w:rPr>
        <w:t>Procedure at members’ meetings</w:t>
      </w:r>
    </w:p>
    <w:p w14:paraId="2A357862"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No valid decisions can be taken at any members' meeting unless a quorum is present. </w:t>
      </w:r>
    </w:p>
    <w:p w14:paraId="2A357863"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64"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The qu</w:t>
      </w:r>
      <w:r w:rsidR="009B53BF" w:rsidRPr="00522568">
        <w:rPr>
          <w:rFonts w:ascii="Calibri" w:hAnsi="Calibri" w:cstheme="minorHAnsi"/>
          <w:sz w:val="22"/>
          <w:szCs w:val="22"/>
        </w:rPr>
        <w:t xml:space="preserve">orum for a members' meeting is </w:t>
      </w:r>
      <w:r w:rsidR="007D6BE3" w:rsidRPr="00522568">
        <w:rPr>
          <w:rFonts w:ascii="Calibri" w:hAnsi="Calibri" w:cstheme="minorHAnsi"/>
          <w:b/>
          <w:sz w:val="22"/>
          <w:szCs w:val="22"/>
        </w:rPr>
        <w:t>50%</w:t>
      </w:r>
      <w:r w:rsidR="007D6BE3" w:rsidRPr="00522568">
        <w:rPr>
          <w:rFonts w:ascii="Calibri" w:hAnsi="Calibri" w:cstheme="minorHAnsi"/>
          <w:sz w:val="22"/>
          <w:szCs w:val="22"/>
        </w:rPr>
        <w:t xml:space="preserve"> </w:t>
      </w:r>
      <w:r w:rsidR="009B53BF" w:rsidRPr="00522568">
        <w:rPr>
          <w:rFonts w:ascii="Calibri" w:hAnsi="Calibri" w:cstheme="minorHAnsi"/>
          <w:sz w:val="22"/>
          <w:szCs w:val="22"/>
        </w:rPr>
        <w:t xml:space="preserve">of the total </w:t>
      </w:r>
      <w:r w:rsidRPr="00522568">
        <w:rPr>
          <w:rFonts w:ascii="Calibri" w:hAnsi="Calibri" w:cstheme="minorHAnsi"/>
          <w:sz w:val="22"/>
          <w:szCs w:val="22"/>
        </w:rPr>
        <w:t>members</w:t>
      </w:r>
      <w:r w:rsidR="00D6318C" w:rsidRPr="00522568">
        <w:rPr>
          <w:rFonts w:ascii="Calibri" w:hAnsi="Calibri" w:cstheme="minorHAnsi"/>
          <w:sz w:val="22"/>
          <w:szCs w:val="22"/>
        </w:rPr>
        <w:t xml:space="preserve"> eligible to vote,</w:t>
      </w:r>
      <w:r w:rsidRPr="00522568">
        <w:rPr>
          <w:rFonts w:ascii="Calibri" w:hAnsi="Calibri" w:cstheme="minorHAnsi"/>
          <w:sz w:val="22"/>
          <w:szCs w:val="22"/>
        </w:rPr>
        <w:t xml:space="preserve"> present in person</w:t>
      </w:r>
      <w:r w:rsidR="00D6318C" w:rsidRPr="00522568">
        <w:rPr>
          <w:rFonts w:ascii="Calibri" w:hAnsi="Calibri" w:cstheme="minorHAnsi"/>
          <w:sz w:val="22"/>
          <w:szCs w:val="22"/>
        </w:rPr>
        <w:t xml:space="preserve"> or represented by a proxy delegate using an approved proxy voting method</w:t>
      </w:r>
      <w:r w:rsidRPr="00522568">
        <w:rPr>
          <w:rFonts w:ascii="Calibri" w:hAnsi="Calibri" w:cstheme="minorHAnsi"/>
          <w:sz w:val="22"/>
          <w:szCs w:val="22"/>
        </w:rPr>
        <w:t xml:space="preserve">. </w:t>
      </w:r>
      <w:r w:rsidRPr="00522568">
        <w:rPr>
          <w:rFonts w:ascii="Calibri" w:hAnsi="Calibri" w:cstheme="minorHAnsi"/>
          <w:i/>
          <w:iCs/>
          <w:sz w:val="22"/>
          <w:szCs w:val="22"/>
        </w:rPr>
        <w:t xml:space="preserve"> </w:t>
      </w:r>
    </w:p>
    <w:p w14:paraId="2A357865"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66"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14:paraId="2A357867"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68"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The chair of the </w:t>
      </w:r>
      <w:r w:rsidR="0016417E"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should act as chairperson of each </w:t>
      </w:r>
      <w:r w:rsidR="009B53BF" w:rsidRPr="00522568">
        <w:rPr>
          <w:rFonts w:ascii="Calibri" w:hAnsi="Calibri" w:cstheme="minorHAnsi"/>
          <w:sz w:val="22"/>
          <w:szCs w:val="22"/>
        </w:rPr>
        <w:t>member’s</w:t>
      </w:r>
      <w:r w:rsidRPr="00522568">
        <w:rPr>
          <w:rFonts w:ascii="Calibri" w:hAnsi="Calibri" w:cstheme="minorHAnsi"/>
          <w:sz w:val="22"/>
          <w:szCs w:val="22"/>
        </w:rPr>
        <w:t xml:space="preserve"> meeting.</w:t>
      </w:r>
    </w:p>
    <w:p w14:paraId="2A357869" w14:textId="77777777" w:rsidR="00733103" w:rsidRPr="00522568" w:rsidRDefault="00733103" w:rsidP="00733103">
      <w:pPr>
        <w:pStyle w:val="ListParagraph"/>
        <w:spacing w:after="0"/>
        <w:rPr>
          <w:rFonts w:cstheme="minorHAnsi"/>
        </w:rPr>
      </w:pPr>
    </w:p>
    <w:p w14:paraId="2A35786A" w14:textId="77777777" w:rsidR="007A3E4C" w:rsidRPr="00522568" w:rsidRDefault="006278DD"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If the chair of the </w:t>
      </w:r>
      <w:r w:rsidR="0016417E"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is not present within 15 minutes after the time at which the meeting was due to start (or is not willing to act as chairperson), the charity trustees present at the meeting must elect (from among themselves) the person who will act as chairperson of that meeting.</w:t>
      </w:r>
    </w:p>
    <w:p w14:paraId="2A35786B" w14:textId="77777777" w:rsidR="008B3907" w:rsidRPr="00522568" w:rsidRDefault="008B3907" w:rsidP="008B3907">
      <w:pPr>
        <w:pStyle w:val="BurnessNumbering1"/>
        <w:numPr>
          <w:ilvl w:val="0"/>
          <w:numId w:val="0"/>
        </w:numPr>
        <w:spacing w:after="0"/>
        <w:ind w:left="709" w:hanging="709"/>
        <w:rPr>
          <w:rFonts w:ascii="Calibri" w:hAnsi="Calibri" w:cstheme="minorHAnsi"/>
          <w:sz w:val="22"/>
          <w:szCs w:val="22"/>
        </w:rPr>
      </w:pPr>
    </w:p>
    <w:p w14:paraId="2A35786C"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Voting at members’ meetings</w:t>
      </w:r>
    </w:p>
    <w:p w14:paraId="2A35786D" w14:textId="77777777" w:rsidR="002269E6"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Every member </w:t>
      </w:r>
      <w:r w:rsidR="004328A1" w:rsidRPr="00522568">
        <w:rPr>
          <w:rFonts w:ascii="Calibri" w:hAnsi="Calibri" w:cstheme="minorHAnsi"/>
          <w:sz w:val="22"/>
          <w:szCs w:val="22"/>
        </w:rPr>
        <w:t xml:space="preserve">organisation and each honorary member </w:t>
      </w:r>
      <w:r w:rsidRPr="00522568">
        <w:rPr>
          <w:rFonts w:ascii="Calibri" w:hAnsi="Calibri" w:cstheme="minorHAnsi"/>
          <w:sz w:val="22"/>
          <w:szCs w:val="22"/>
        </w:rPr>
        <w:t xml:space="preserve">has one vote, which must be given </w:t>
      </w:r>
      <w:r w:rsidR="0051253B" w:rsidRPr="00522568">
        <w:rPr>
          <w:rFonts w:ascii="Calibri" w:hAnsi="Calibri" w:cstheme="minorHAnsi"/>
          <w:sz w:val="22"/>
          <w:szCs w:val="22"/>
        </w:rPr>
        <w:t>in person</w:t>
      </w:r>
      <w:r w:rsidRPr="00522568">
        <w:rPr>
          <w:rFonts w:ascii="Calibri" w:hAnsi="Calibri" w:cstheme="minorHAnsi"/>
          <w:sz w:val="22"/>
          <w:szCs w:val="22"/>
        </w:rPr>
        <w:t>.</w:t>
      </w:r>
      <w:r w:rsidR="0051253B" w:rsidRPr="00522568">
        <w:rPr>
          <w:rFonts w:ascii="Calibri" w:hAnsi="Calibri" w:cstheme="minorHAnsi"/>
          <w:sz w:val="22"/>
          <w:szCs w:val="22"/>
        </w:rPr>
        <w:t xml:space="preserve">  </w:t>
      </w:r>
    </w:p>
    <w:p w14:paraId="2A35786E"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6F" w14:textId="77777777" w:rsidR="007A3E4C" w:rsidRPr="00522568" w:rsidRDefault="007A3E4C" w:rsidP="002F5BEE">
      <w:pPr>
        <w:pStyle w:val="BurnessNumbering1"/>
        <w:spacing w:after="0"/>
        <w:rPr>
          <w:rFonts w:ascii="Calibri" w:hAnsi="Calibri" w:cstheme="minorHAnsi"/>
          <w:sz w:val="22"/>
          <w:szCs w:val="22"/>
        </w:rPr>
      </w:pPr>
      <w:bookmarkStart w:id="28" w:name="_Ref468969662"/>
      <w:r w:rsidRPr="00522568">
        <w:rPr>
          <w:rFonts w:ascii="Calibri" w:hAnsi="Calibri" w:cstheme="minorHAnsi"/>
          <w:sz w:val="22"/>
          <w:szCs w:val="22"/>
        </w:rPr>
        <w:t xml:space="preserve">All decisions at members' meetings will be made by majority vote </w:t>
      </w:r>
      <w:r w:rsidR="00A43AAD" w:rsidRPr="00522568">
        <w:rPr>
          <w:rFonts w:ascii="Calibri" w:hAnsi="Calibri" w:cstheme="minorHAnsi"/>
          <w:sz w:val="22"/>
          <w:szCs w:val="22"/>
        </w:rPr>
        <w:t>–</w:t>
      </w:r>
      <w:r w:rsidRPr="00522568">
        <w:rPr>
          <w:rFonts w:ascii="Calibri" w:hAnsi="Calibri" w:cstheme="minorHAnsi"/>
          <w:sz w:val="22"/>
          <w:szCs w:val="22"/>
        </w:rPr>
        <w:t xml:space="preserve"> with the exception of the types of resolution listed in clause</w:t>
      </w:r>
      <w:r w:rsidR="00D72699" w:rsidRPr="00522568">
        <w:t xml:space="preserve"> 53</w:t>
      </w:r>
      <w:r w:rsidRPr="00522568">
        <w:rPr>
          <w:rFonts w:ascii="Calibri" w:hAnsi="Calibri" w:cstheme="minorHAnsi"/>
          <w:sz w:val="22"/>
          <w:szCs w:val="22"/>
        </w:rPr>
        <w:t>.</w:t>
      </w:r>
      <w:bookmarkEnd w:id="28"/>
    </w:p>
    <w:p w14:paraId="2A357870" w14:textId="77777777" w:rsidR="00DA6C6E" w:rsidRPr="00522568" w:rsidRDefault="00DA6C6E" w:rsidP="00173499">
      <w:pPr>
        <w:pStyle w:val="ListParagraph"/>
        <w:spacing w:after="0" w:line="240" w:lineRule="auto"/>
        <w:rPr>
          <w:rFonts w:cstheme="minorHAnsi"/>
        </w:rPr>
      </w:pPr>
    </w:p>
    <w:p w14:paraId="2A357871" w14:textId="77777777" w:rsidR="007A3E4C" w:rsidRPr="00522568" w:rsidRDefault="007A3E4C" w:rsidP="00D02823">
      <w:pPr>
        <w:pStyle w:val="BurnessNumbering1"/>
        <w:spacing w:after="120"/>
        <w:rPr>
          <w:rFonts w:ascii="Calibri" w:hAnsi="Calibri" w:cstheme="minorHAnsi"/>
          <w:sz w:val="22"/>
          <w:szCs w:val="22"/>
        </w:rPr>
      </w:pPr>
      <w:bookmarkStart w:id="29" w:name="_Ref415651043"/>
      <w:bookmarkStart w:id="30" w:name="ClauseRef26"/>
      <w:bookmarkStart w:id="31" w:name="ClauseRef55"/>
      <w:r w:rsidRPr="00522568">
        <w:rPr>
          <w:rFonts w:ascii="Calibri" w:hAnsi="Calibri" w:cstheme="minorHAnsi"/>
          <w:sz w:val="22"/>
          <w:szCs w:val="22"/>
        </w:rPr>
        <w:t xml:space="preserve">The following resolutions will be valid only if passed by not less than </w:t>
      </w:r>
      <w:r w:rsidRPr="00522568">
        <w:rPr>
          <w:rFonts w:ascii="Calibri" w:hAnsi="Calibri" w:cstheme="minorHAnsi"/>
          <w:b/>
          <w:sz w:val="22"/>
          <w:szCs w:val="22"/>
        </w:rPr>
        <w:t>two</w:t>
      </w:r>
      <w:r w:rsidR="007E768F" w:rsidRPr="00522568">
        <w:rPr>
          <w:rFonts w:ascii="Calibri" w:hAnsi="Calibri" w:cstheme="minorHAnsi"/>
          <w:b/>
          <w:sz w:val="22"/>
          <w:szCs w:val="22"/>
        </w:rPr>
        <w:t>-</w:t>
      </w:r>
      <w:r w:rsidRPr="00522568">
        <w:rPr>
          <w:rFonts w:ascii="Calibri" w:hAnsi="Calibri" w:cstheme="minorHAnsi"/>
          <w:b/>
          <w:sz w:val="22"/>
          <w:szCs w:val="22"/>
        </w:rPr>
        <w:t>thirds</w:t>
      </w:r>
      <w:r w:rsidRPr="00522568">
        <w:rPr>
          <w:rFonts w:ascii="Calibri" w:hAnsi="Calibri" w:cstheme="minorHAnsi"/>
          <w:sz w:val="22"/>
          <w:szCs w:val="22"/>
        </w:rPr>
        <w:t xml:space="preserve"> of those </w:t>
      </w:r>
      <w:r w:rsidR="00717CFF" w:rsidRPr="00522568">
        <w:rPr>
          <w:rFonts w:ascii="Calibri" w:hAnsi="Calibri" w:cstheme="minorHAnsi"/>
          <w:sz w:val="22"/>
          <w:szCs w:val="22"/>
        </w:rPr>
        <w:t>eligible to vote, present in person or represented by a proxy delegate using an approved proxy voting method</w:t>
      </w:r>
      <w:r w:rsidRPr="00522568">
        <w:rPr>
          <w:rFonts w:ascii="Calibri" w:hAnsi="Calibri" w:cstheme="minorHAnsi"/>
          <w:sz w:val="22"/>
          <w:szCs w:val="22"/>
        </w:rPr>
        <w:t xml:space="preserve"> on the resolution at a members’ meeting:</w:t>
      </w:r>
      <w:bookmarkEnd w:id="29"/>
    </w:p>
    <w:bookmarkEnd w:id="30"/>
    <w:bookmarkEnd w:id="31"/>
    <w:p w14:paraId="2A357872"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A resolution amending the constitution;</w:t>
      </w:r>
    </w:p>
    <w:p w14:paraId="2A357873"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A resolution expelling a person from membership under </w:t>
      </w:r>
      <w:r w:rsidR="00337BEF" w:rsidRPr="00522568">
        <w:rPr>
          <w:rFonts w:ascii="Calibri" w:hAnsi="Calibri" w:cstheme="minorHAnsi"/>
          <w:sz w:val="22"/>
          <w:szCs w:val="22"/>
        </w:rPr>
        <w:t>clause</w:t>
      </w:r>
      <w:r w:rsidR="00D72699" w:rsidRPr="00522568">
        <w:t xml:space="preserve"> 31</w:t>
      </w:r>
      <w:r w:rsidR="007A3E4C" w:rsidRPr="00522568">
        <w:rPr>
          <w:rFonts w:ascii="Calibri" w:hAnsi="Calibri" w:cstheme="minorHAnsi"/>
          <w:sz w:val="22"/>
          <w:szCs w:val="22"/>
        </w:rPr>
        <w:t>;</w:t>
      </w:r>
    </w:p>
    <w:p w14:paraId="2A357874"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A </w:t>
      </w:r>
      <w:r w:rsidR="007A3E4C" w:rsidRPr="00522568">
        <w:rPr>
          <w:rFonts w:ascii="Calibri" w:hAnsi="Calibri" w:cstheme="minorHAnsi"/>
          <w:sz w:val="22"/>
          <w:szCs w:val="22"/>
        </w:rPr>
        <w:t xml:space="preserve">resolution directing the </w:t>
      </w:r>
      <w:r w:rsidR="0016417E" w:rsidRPr="00522568">
        <w:rPr>
          <w:rFonts w:ascii="Calibri" w:hAnsi="Calibri" w:cstheme="minorHAnsi"/>
          <w:sz w:val="22"/>
          <w:szCs w:val="22"/>
        </w:rPr>
        <w:t xml:space="preserve">Board of </w:t>
      </w:r>
      <w:r w:rsidR="00B121AF" w:rsidRPr="00522568">
        <w:rPr>
          <w:rFonts w:ascii="Calibri" w:hAnsi="Calibri" w:cstheme="minorHAnsi"/>
          <w:sz w:val="22"/>
          <w:szCs w:val="22"/>
        </w:rPr>
        <w:t>charity</w:t>
      </w:r>
      <w:r w:rsidR="0016417E" w:rsidRPr="00522568">
        <w:rPr>
          <w:rFonts w:ascii="Calibri" w:hAnsi="Calibri" w:cstheme="minorHAnsi"/>
          <w:sz w:val="22"/>
          <w:szCs w:val="22"/>
        </w:rPr>
        <w:t xml:space="preserve"> trustees</w:t>
      </w:r>
      <w:r w:rsidR="007A3E4C" w:rsidRPr="00522568">
        <w:rPr>
          <w:rFonts w:ascii="Calibri" w:hAnsi="Calibri" w:cstheme="minorHAnsi"/>
          <w:sz w:val="22"/>
          <w:szCs w:val="22"/>
        </w:rPr>
        <w:t xml:space="preserve"> to take any particular step (or directing the </w:t>
      </w:r>
      <w:r w:rsidR="0016417E" w:rsidRPr="00522568">
        <w:rPr>
          <w:rFonts w:ascii="Calibri" w:hAnsi="Calibri" w:cstheme="minorHAnsi"/>
          <w:sz w:val="22"/>
          <w:szCs w:val="22"/>
        </w:rPr>
        <w:t>Board</w:t>
      </w:r>
      <w:r w:rsidR="007A3E4C" w:rsidRPr="00522568">
        <w:rPr>
          <w:rFonts w:ascii="Calibri" w:hAnsi="Calibri" w:cstheme="minorHAnsi"/>
          <w:sz w:val="22"/>
          <w:szCs w:val="22"/>
        </w:rPr>
        <w:t xml:space="preserve"> not to take any particular step);</w:t>
      </w:r>
    </w:p>
    <w:p w14:paraId="2A357875"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A </w:t>
      </w:r>
      <w:r w:rsidR="007A3E4C" w:rsidRPr="00522568">
        <w:rPr>
          <w:rFonts w:ascii="Calibri" w:hAnsi="Calibri" w:cstheme="minorHAnsi"/>
          <w:sz w:val="22"/>
          <w:szCs w:val="22"/>
        </w:rPr>
        <w:t xml:space="preserve">resolution approving the amalgamation of the </w:t>
      </w:r>
      <w:r w:rsidR="0016417E"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with another SCIO (or approving the constitution of the new SCIO to be constituted as the successor pursuant to that amalgamation);</w:t>
      </w:r>
    </w:p>
    <w:p w14:paraId="2A357876"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A </w:t>
      </w:r>
      <w:r w:rsidR="007A3E4C" w:rsidRPr="00522568">
        <w:rPr>
          <w:rFonts w:ascii="Calibri" w:hAnsi="Calibri" w:cstheme="minorHAnsi"/>
          <w:sz w:val="22"/>
          <w:szCs w:val="22"/>
        </w:rPr>
        <w:t xml:space="preserve">resolution to the effect that all of the </w:t>
      </w:r>
      <w:r w:rsidR="0016417E"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’s property, rights and liabilities should be transferred to another SCIO (or agreeing to the transfer from another SCIO of all of its property, rights and liabilities);</w:t>
      </w:r>
    </w:p>
    <w:p w14:paraId="2A357877"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A </w:t>
      </w:r>
      <w:r w:rsidR="007A3E4C" w:rsidRPr="00522568">
        <w:rPr>
          <w:rFonts w:ascii="Calibri" w:hAnsi="Calibri" w:cstheme="minorHAnsi"/>
          <w:sz w:val="22"/>
          <w:szCs w:val="22"/>
        </w:rPr>
        <w:t xml:space="preserve">resolution for the winding up or dissolution of the </w:t>
      </w:r>
      <w:r w:rsidR="0016417E"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w:t>
      </w:r>
    </w:p>
    <w:p w14:paraId="2A357878" w14:textId="77777777" w:rsidR="002F5BEE" w:rsidRPr="00522568" w:rsidRDefault="002F5BEE" w:rsidP="00622306">
      <w:pPr>
        <w:pStyle w:val="BurnessNumbering2"/>
        <w:numPr>
          <w:ilvl w:val="0"/>
          <w:numId w:val="0"/>
        </w:numPr>
        <w:tabs>
          <w:tab w:val="num" w:pos="1440"/>
        </w:tabs>
        <w:spacing w:after="0"/>
        <w:ind w:left="731"/>
        <w:rPr>
          <w:rFonts w:ascii="Calibri" w:hAnsi="Calibri" w:cstheme="minorHAnsi"/>
          <w:sz w:val="22"/>
          <w:szCs w:val="22"/>
        </w:rPr>
      </w:pPr>
    </w:p>
    <w:p w14:paraId="2A357879"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If there </w:t>
      </w:r>
      <w:r w:rsidR="003C673F" w:rsidRPr="00522568">
        <w:rPr>
          <w:rFonts w:ascii="Calibri" w:hAnsi="Calibri" w:cstheme="minorHAnsi"/>
          <w:sz w:val="22"/>
          <w:szCs w:val="22"/>
        </w:rPr>
        <w:t>are an equal number of votes</w:t>
      </w:r>
      <w:r w:rsidRPr="00522568">
        <w:rPr>
          <w:rFonts w:ascii="Calibri" w:hAnsi="Calibri" w:cstheme="minorHAnsi"/>
          <w:sz w:val="22"/>
          <w:szCs w:val="22"/>
        </w:rPr>
        <w:t xml:space="preserve"> for and against any resolution, the chairperson of the meeting will be entitled to a second (casting) vote.</w:t>
      </w:r>
    </w:p>
    <w:p w14:paraId="2A35787A"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7B"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A resolution put to the vote at a members' meeting will be decided on a show of hands - unless the chairperson (or at least two other members present at the meeting) ask for a secret ballot.</w:t>
      </w:r>
    </w:p>
    <w:p w14:paraId="2A35787C" w14:textId="77777777" w:rsidR="00151E33" w:rsidRPr="00522568" w:rsidRDefault="00151E33" w:rsidP="00622306">
      <w:pPr>
        <w:pStyle w:val="BurnessNumbering1"/>
        <w:numPr>
          <w:ilvl w:val="0"/>
          <w:numId w:val="0"/>
        </w:numPr>
        <w:spacing w:after="0"/>
        <w:ind w:left="709" w:hanging="709"/>
        <w:rPr>
          <w:rFonts w:ascii="Calibri" w:hAnsi="Calibri" w:cstheme="minorHAnsi"/>
          <w:sz w:val="22"/>
          <w:szCs w:val="22"/>
        </w:rPr>
      </w:pPr>
    </w:p>
    <w:p w14:paraId="2A35787D"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The chairperson will decide how any secret ballot is to be conducted, and he/she will declare the result of the ballot at the meeting.  </w:t>
      </w:r>
    </w:p>
    <w:p w14:paraId="2A35787E"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7F" w14:textId="77777777" w:rsidR="009F5D19" w:rsidRPr="00522568" w:rsidRDefault="009F5D19" w:rsidP="00DE53F1">
      <w:pPr>
        <w:pStyle w:val="BurnessNumbering1"/>
        <w:numPr>
          <w:ilvl w:val="0"/>
          <w:numId w:val="0"/>
        </w:numPr>
        <w:spacing w:after="0"/>
        <w:rPr>
          <w:rFonts w:ascii="Calibri" w:hAnsi="Calibri" w:cs="Arial"/>
          <w:b/>
          <w:bCs/>
          <w:sz w:val="22"/>
          <w:szCs w:val="22"/>
        </w:rPr>
      </w:pPr>
      <w:r w:rsidRPr="00522568">
        <w:rPr>
          <w:rFonts w:ascii="Calibri" w:hAnsi="Calibri" w:cs="Arial"/>
          <w:b/>
          <w:bCs/>
          <w:sz w:val="22"/>
          <w:szCs w:val="22"/>
        </w:rPr>
        <w:t>Written resolutions by members</w:t>
      </w:r>
    </w:p>
    <w:p w14:paraId="2A357880" w14:textId="77777777" w:rsidR="009F5D19" w:rsidRPr="00522568" w:rsidRDefault="009F5D19" w:rsidP="00151E33">
      <w:pPr>
        <w:pStyle w:val="BurnessNumbering1"/>
        <w:spacing w:after="0"/>
        <w:jc w:val="left"/>
        <w:rPr>
          <w:rFonts w:ascii="Calibri" w:hAnsi="Calibri" w:cs="Arial"/>
          <w:sz w:val="22"/>
          <w:szCs w:val="22"/>
        </w:rPr>
      </w:pPr>
      <w:bookmarkStart w:id="32" w:name="ClauseRef27"/>
      <w:r w:rsidRPr="00522568">
        <w:rPr>
          <w:rFonts w:ascii="Calibri" w:hAnsi="Calibri" w:cs="Arial"/>
          <w:sz w:val="22"/>
          <w:szCs w:val="22"/>
        </w:rPr>
        <w:t>A resolution agreed to in writing (or by e-mail) by all the members will be as valid as if it had been passed at a members’ meeting; the date of the resolution will be taken to be the date on which the last member agreed to it.</w:t>
      </w:r>
    </w:p>
    <w:bookmarkEnd w:id="32"/>
    <w:p w14:paraId="2A357881" w14:textId="77777777" w:rsidR="003B6B51" w:rsidRPr="00522568" w:rsidRDefault="003B6B51" w:rsidP="002F5BEE">
      <w:pPr>
        <w:pStyle w:val="BurnessNumbering1"/>
        <w:numPr>
          <w:ilvl w:val="0"/>
          <w:numId w:val="0"/>
        </w:numPr>
        <w:spacing w:after="0"/>
        <w:rPr>
          <w:rFonts w:ascii="Calibri" w:hAnsi="Calibri" w:cstheme="minorHAnsi"/>
          <w:b/>
          <w:bCs/>
          <w:sz w:val="22"/>
          <w:szCs w:val="22"/>
        </w:rPr>
      </w:pPr>
    </w:p>
    <w:p w14:paraId="2A357882"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Minutes</w:t>
      </w:r>
    </w:p>
    <w:p w14:paraId="2A357883" w14:textId="77777777" w:rsidR="007A3E4C" w:rsidRPr="00522568" w:rsidRDefault="007A3E4C" w:rsidP="002F5BEE">
      <w:pPr>
        <w:pStyle w:val="BurnessNumbering1"/>
        <w:spacing w:after="0"/>
        <w:rPr>
          <w:rFonts w:ascii="Calibri" w:hAnsi="Calibri" w:cstheme="minorHAnsi"/>
          <w:sz w:val="22"/>
          <w:szCs w:val="22"/>
        </w:rPr>
      </w:pPr>
      <w:bookmarkStart w:id="33" w:name="_Ref415651121"/>
      <w:bookmarkStart w:id="34" w:name="ClauseRef29"/>
      <w:r w:rsidRPr="00522568">
        <w:rPr>
          <w:rFonts w:ascii="Calibri" w:hAnsi="Calibri" w:cstheme="minorHAnsi"/>
          <w:sz w:val="22"/>
          <w:szCs w:val="22"/>
        </w:rPr>
        <w:t xml:space="preserve">The </w:t>
      </w:r>
      <w:r w:rsidR="00B121AF" w:rsidRPr="00522568">
        <w:rPr>
          <w:rFonts w:ascii="Calibri" w:hAnsi="Calibri" w:cstheme="minorHAnsi"/>
          <w:sz w:val="22"/>
          <w:szCs w:val="22"/>
        </w:rPr>
        <w:t>Board of charity trustees</w:t>
      </w:r>
      <w:r w:rsidRPr="00522568">
        <w:rPr>
          <w:rFonts w:ascii="Calibri" w:hAnsi="Calibri" w:cstheme="minorHAnsi"/>
          <w:sz w:val="22"/>
          <w:szCs w:val="22"/>
        </w:rPr>
        <w:t xml:space="preserve"> must ensure that proper minutes are kept in relation to all members' meetings.</w:t>
      </w:r>
      <w:bookmarkEnd w:id="33"/>
    </w:p>
    <w:p w14:paraId="2A357884"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bookmarkEnd w:id="34"/>
    <w:p w14:paraId="2A357885"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Minutes of members' meetings must include the names of those present; and (</w:t>
      </w:r>
      <w:r w:rsidR="009B53BF" w:rsidRPr="00522568">
        <w:rPr>
          <w:rFonts w:ascii="Calibri" w:hAnsi="Calibri" w:cstheme="minorHAnsi"/>
          <w:sz w:val="22"/>
          <w:szCs w:val="22"/>
        </w:rPr>
        <w:t>as</w:t>
      </w:r>
      <w:r w:rsidRPr="00522568">
        <w:rPr>
          <w:rFonts w:ascii="Calibri" w:hAnsi="Calibri" w:cstheme="minorHAnsi"/>
          <w:sz w:val="22"/>
          <w:szCs w:val="22"/>
        </w:rPr>
        <w:t xml:space="preserve"> far as possible) should be signed by the chairperson of the meeting</w:t>
      </w:r>
      <w:r w:rsidR="000E33DE" w:rsidRPr="00522568">
        <w:rPr>
          <w:rFonts w:ascii="Calibri" w:hAnsi="Calibri" w:cstheme="minorHAnsi"/>
          <w:sz w:val="22"/>
          <w:szCs w:val="22"/>
        </w:rPr>
        <w:t>.</w:t>
      </w:r>
    </w:p>
    <w:p w14:paraId="2A357886" w14:textId="77777777" w:rsidR="002F5BEE" w:rsidRPr="00522568" w:rsidRDefault="002F5BEE" w:rsidP="002F5BEE">
      <w:pPr>
        <w:pStyle w:val="BurnessNumbering1"/>
        <w:numPr>
          <w:ilvl w:val="0"/>
          <w:numId w:val="0"/>
        </w:numPr>
        <w:spacing w:after="0"/>
        <w:ind w:left="709" w:hanging="709"/>
        <w:rPr>
          <w:rFonts w:ascii="Calibri" w:hAnsi="Calibri" w:cstheme="minorHAnsi"/>
          <w:sz w:val="20"/>
          <w:szCs w:val="22"/>
        </w:rPr>
      </w:pPr>
    </w:p>
    <w:p w14:paraId="2A357887" w14:textId="77777777" w:rsidR="00964859" w:rsidRPr="00522568" w:rsidRDefault="007A3E4C" w:rsidP="002F5BEE">
      <w:pPr>
        <w:pStyle w:val="BurnessNumbering1"/>
        <w:spacing w:after="0"/>
        <w:rPr>
          <w:rFonts w:ascii="Calibri" w:hAnsi="Calibri" w:cstheme="minorHAnsi"/>
          <w:b/>
          <w:bCs/>
          <w:sz w:val="22"/>
          <w:szCs w:val="22"/>
        </w:rPr>
      </w:pPr>
      <w:bookmarkStart w:id="35" w:name="ClauseRef6"/>
      <w:bookmarkStart w:id="36" w:name="_Ref415650418"/>
      <w:r w:rsidRPr="00522568">
        <w:rPr>
          <w:rFonts w:ascii="Calibri" w:hAnsi="Calibri" w:cstheme="minorHAnsi"/>
          <w:sz w:val="22"/>
          <w:szCs w:val="22"/>
        </w:rPr>
        <w:t xml:space="preserve">The </w:t>
      </w:r>
      <w:r w:rsidR="00B121AF" w:rsidRPr="00522568">
        <w:rPr>
          <w:rFonts w:ascii="Calibri" w:hAnsi="Calibri" w:cstheme="minorHAnsi"/>
          <w:sz w:val="22"/>
          <w:szCs w:val="22"/>
        </w:rPr>
        <w:t>Board</w:t>
      </w:r>
      <w:r w:rsidRPr="00522568">
        <w:rPr>
          <w:rFonts w:ascii="Calibri" w:hAnsi="Calibri" w:cstheme="minorHAnsi"/>
          <w:sz w:val="22"/>
          <w:szCs w:val="22"/>
        </w:rPr>
        <w:t xml:space="preserve"> shall make available copies of the minutes referred to in clause </w:t>
      </w:r>
      <w:r w:rsidR="00C6450F" w:rsidRPr="00522568">
        <w:t>58</w:t>
      </w:r>
      <w:r w:rsidRPr="00522568">
        <w:rPr>
          <w:rFonts w:ascii="Calibri" w:hAnsi="Calibri" w:cstheme="minorHAnsi"/>
          <w:sz w:val="22"/>
          <w:szCs w:val="22"/>
        </w:rPr>
        <w:t xml:space="preserve"> to any member of the public requesting them</w:t>
      </w:r>
      <w:r w:rsidR="00A43AAD" w:rsidRPr="00522568">
        <w:rPr>
          <w:rFonts w:ascii="Calibri" w:hAnsi="Calibri" w:cstheme="minorHAnsi"/>
          <w:sz w:val="22"/>
          <w:szCs w:val="22"/>
        </w:rPr>
        <w:t>,</w:t>
      </w:r>
      <w:r w:rsidRPr="00522568">
        <w:rPr>
          <w:rFonts w:ascii="Calibri" w:hAnsi="Calibri" w:cstheme="minorHAnsi"/>
          <w:sz w:val="22"/>
          <w:szCs w:val="22"/>
        </w:rPr>
        <w:t xml:space="preserve"> but on the basis that the board may exclude material</w:t>
      </w:r>
      <w:bookmarkEnd w:id="35"/>
      <w:r w:rsidR="00A43AAD" w:rsidRPr="00522568">
        <w:rPr>
          <w:rFonts w:ascii="Calibri" w:hAnsi="Calibri" w:cstheme="minorHAnsi"/>
          <w:sz w:val="22"/>
          <w:szCs w:val="22"/>
        </w:rPr>
        <w:t xml:space="preserve"> considered by them to be confidential</w:t>
      </w:r>
      <w:r w:rsidR="00A35586" w:rsidRPr="00522568">
        <w:rPr>
          <w:rFonts w:ascii="Calibri" w:hAnsi="Calibri" w:cstheme="minorHAnsi"/>
          <w:sz w:val="22"/>
          <w:szCs w:val="22"/>
        </w:rPr>
        <w:t>.</w:t>
      </w:r>
      <w:bookmarkEnd w:id="36"/>
    </w:p>
    <w:p w14:paraId="2A357888" w14:textId="77777777" w:rsidR="002F5BEE" w:rsidRPr="00522568" w:rsidRDefault="002F5BEE" w:rsidP="002F5BEE">
      <w:pPr>
        <w:pStyle w:val="BurnessNumbering1"/>
        <w:numPr>
          <w:ilvl w:val="0"/>
          <w:numId w:val="0"/>
        </w:numPr>
        <w:spacing w:after="0"/>
        <w:rPr>
          <w:rFonts w:ascii="Calibri" w:hAnsi="Calibri" w:cstheme="minorHAnsi"/>
          <w:b/>
          <w:bCs/>
          <w:sz w:val="20"/>
          <w:szCs w:val="22"/>
        </w:rPr>
      </w:pPr>
    </w:p>
    <w:p w14:paraId="2A357889" w14:textId="77777777" w:rsidR="007A3E4C" w:rsidRPr="00522568" w:rsidRDefault="007A3E4C" w:rsidP="00D35B85">
      <w:pPr>
        <w:pStyle w:val="BurnessNumbering1"/>
        <w:numPr>
          <w:ilvl w:val="0"/>
          <w:numId w:val="0"/>
        </w:numPr>
        <w:spacing w:after="0"/>
        <w:jc w:val="center"/>
        <w:rPr>
          <w:rFonts w:ascii="Calibri" w:hAnsi="Calibri" w:cstheme="minorHAnsi"/>
          <w:b/>
          <w:bCs/>
          <w:sz w:val="22"/>
          <w:szCs w:val="22"/>
        </w:rPr>
      </w:pPr>
      <w:r w:rsidRPr="00522568">
        <w:rPr>
          <w:rFonts w:ascii="Calibri" w:hAnsi="Calibri" w:cstheme="minorHAnsi"/>
          <w:b/>
          <w:bCs/>
          <w:sz w:val="22"/>
          <w:szCs w:val="22"/>
        </w:rPr>
        <w:t>BOARD</w:t>
      </w:r>
      <w:r w:rsidR="00D35B85" w:rsidRPr="00522568">
        <w:rPr>
          <w:rFonts w:ascii="Calibri" w:hAnsi="Calibri" w:cstheme="minorHAnsi"/>
          <w:b/>
          <w:bCs/>
          <w:sz w:val="22"/>
          <w:szCs w:val="22"/>
        </w:rPr>
        <w:t xml:space="preserve"> OF </w:t>
      </w:r>
      <w:r w:rsidR="00B121AF" w:rsidRPr="00522568">
        <w:rPr>
          <w:rFonts w:ascii="Calibri" w:hAnsi="Calibri" w:cstheme="minorHAnsi"/>
          <w:b/>
          <w:bCs/>
          <w:sz w:val="22"/>
          <w:szCs w:val="22"/>
        </w:rPr>
        <w:t xml:space="preserve">CHARITY </w:t>
      </w:r>
      <w:r w:rsidR="00D35B85" w:rsidRPr="00522568">
        <w:rPr>
          <w:rFonts w:ascii="Calibri" w:hAnsi="Calibri" w:cstheme="minorHAnsi"/>
          <w:b/>
          <w:bCs/>
          <w:sz w:val="22"/>
          <w:szCs w:val="22"/>
        </w:rPr>
        <w:t>TRUSTEES</w:t>
      </w:r>
    </w:p>
    <w:p w14:paraId="2A35788A" w14:textId="77777777" w:rsidR="00805293" w:rsidRPr="00522568" w:rsidRDefault="00805293" w:rsidP="00D35B85">
      <w:pPr>
        <w:pStyle w:val="BurnessNumbering1"/>
        <w:numPr>
          <w:ilvl w:val="0"/>
          <w:numId w:val="0"/>
        </w:numPr>
        <w:spacing w:after="0"/>
        <w:jc w:val="center"/>
        <w:rPr>
          <w:rFonts w:ascii="Calibri" w:hAnsi="Calibri" w:cstheme="minorHAnsi"/>
          <w:b/>
          <w:bCs/>
          <w:sz w:val="20"/>
          <w:szCs w:val="22"/>
        </w:rPr>
      </w:pPr>
    </w:p>
    <w:p w14:paraId="2A35788B"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Number of charity trustees</w:t>
      </w:r>
    </w:p>
    <w:p w14:paraId="2A35788C" w14:textId="77777777" w:rsidR="00575E42" w:rsidRPr="00522568" w:rsidRDefault="007A3E4C" w:rsidP="00D02823">
      <w:pPr>
        <w:pStyle w:val="BurnessNumbering1"/>
        <w:spacing w:after="120"/>
        <w:rPr>
          <w:rFonts w:ascii="Calibri" w:hAnsi="Calibri" w:cs="Arial"/>
          <w:sz w:val="22"/>
          <w:szCs w:val="22"/>
        </w:rPr>
      </w:pPr>
      <w:bookmarkStart w:id="37" w:name="_Ref415650543"/>
      <w:bookmarkStart w:id="38" w:name="_Ref471295258"/>
      <w:bookmarkStart w:id="39" w:name="ClauseRef7"/>
      <w:r w:rsidRPr="00522568">
        <w:rPr>
          <w:rFonts w:ascii="Calibri" w:hAnsi="Calibri" w:cstheme="minorHAnsi"/>
          <w:sz w:val="22"/>
          <w:szCs w:val="22"/>
        </w:rPr>
        <w:t xml:space="preserve">The maximum number of charity trustees is </w:t>
      </w:r>
      <w:r w:rsidR="002F2FB1" w:rsidRPr="00522568">
        <w:rPr>
          <w:rFonts w:ascii="Calibri" w:hAnsi="Calibri" w:cstheme="minorHAnsi"/>
          <w:b/>
          <w:sz w:val="22"/>
          <w:szCs w:val="22"/>
        </w:rPr>
        <w:t>ten</w:t>
      </w:r>
      <w:r w:rsidR="003C673F" w:rsidRPr="00522568">
        <w:rPr>
          <w:rFonts w:ascii="Calibri" w:hAnsi="Calibri" w:cstheme="minorHAnsi"/>
          <w:b/>
          <w:sz w:val="22"/>
          <w:szCs w:val="22"/>
        </w:rPr>
        <w:t xml:space="preserve"> </w:t>
      </w:r>
      <w:r w:rsidRPr="00522568">
        <w:rPr>
          <w:rFonts w:ascii="Calibri" w:hAnsi="Calibri" w:cstheme="minorHAnsi"/>
          <w:b/>
          <w:sz w:val="22"/>
          <w:szCs w:val="22"/>
        </w:rPr>
        <w:t>[</w:t>
      </w:r>
      <w:r w:rsidR="002F2FB1" w:rsidRPr="00522568">
        <w:rPr>
          <w:rFonts w:ascii="Calibri" w:hAnsi="Calibri" w:cstheme="minorHAnsi"/>
          <w:b/>
          <w:sz w:val="22"/>
          <w:szCs w:val="22"/>
        </w:rPr>
        <w:t>10</w:t>
      </w:r>
      <w:r w:rsidRPr="00522568">
        <w:rPr>
          <w:rFonts w:ascii="Calibri" w:hAnsi="Calibri" w:cstheme="minorHAnsi"/>
          <w:b/>
          <w:sz w:val="22"/>
          <w:szCs w:val="22"/>
        </w:rPr>
        <w:t>]</w:t>
      </w:r>
      <w:bookmarkEnd w:id="37"/>
      <w:r w:rsidR="001B4B5D" w:rsidRPr="00522568">
        <w:rPr>
          <w:rFonts w:ascii="Calibri" w:hAnsi="Calibri" w:cstheme="minorHAnsi"/>
          <w:b/>
          <w:sz w:val="22"/>
          <w:szCs w:val="22"/>
        </w:rPr>
        <w:t>;</w:t>
      </w:r>
      <w:r w:rsidRPr="00522568">
        <w:rPr>
          <w:rFonts w:ascii="Calibri" w:hAnsi="Calibri" w:cstheme="minorHAnsi"/>
          <w:sz w:val="22"/>
          <w:szCs w:val="22"/>
        </w:rPr>
        <w:t xml:space="preserve"> </w:t>
      </w:r>
      <w:r w:rsidR="00575E42" w:rsidRPr="00522568">
        <w:rPr>
          <w:rFonts w:ascii="Calibri" w:hAnsi="Calibri" w:cs="Arial"/>
          <w:sz w:val="22"/>
          <w:szCs w:val="22"/>
        </w:rPr>
        <w:t>out of that:</w:t>
      </w:r>
      <w:bookmarkEnd w:id="38"/>
    </w:p>
    <w:p w14:paraId="2A35788D" w14:textId="77777777" w:rsidR="00575E42" w:rsidRPr="00522568" w:rsidRDefault="00575E42" w:rsidP="00A03E57">
      <w:pPr>
        <w:pStyle w:val="BurnessNumbering2"/>
        <w:tabs>
          <w:tab w:val="clear" w:pos="709"/>
          <w:tab w:val="num" w:pos="993"/>
        </w:tabs>
        <w:spacing w:after="120"/>
        <w:ind w:left="1418"/>
        <w:rPr>
          <w:rFonts w:ascii="Calibri" w:hAnsi="Calibri" w:cs="Arial"/>
          <w:sz w:val="22"/>
          <w:szCs w:val="22"/>
        </w:rPr>
      </w:pPr>
      <w:r w:rsidRPr="00522568">
        <w:rPr>
          <w:rFonts w:ascii="Calibri" w:hAnsi="Calibri" w:cs="Arial"/>
          <w:sz w:val="22"/>
          <w:szCs w:val="22"/>
        </w:rPr>
        <w:t xml:space="preserve">no more than </w:t>
      </w:r>
      <w:r w:rsidR="00C84F19" w:rsidRPr="00522568">
        <w:rPr>
          <w:rFonts w:ascii="Calibri" w:hAnsi="Calibri" w:cs="Arial"/>
          <w:b/>
          <w:sz w:val="22"/>
          <w:szCs w:val="22"/>
        </w:rPr>
        <w:t>ten</w:t>
      </w:r>
      <w:r w:rsidR="00CE79DA" w:rsidRPr="00522568">
        <w:rPr>
          <w:rFonts w:ascii="Calibri" w:hAnsi="Calibri" w:cs="Arial"/>
          <w:b/>
          <w:sz w:val="22"/>
          <w:szCs w:val="22"/>
        </w:rPr>
        <w:t xml:space="preserve"> </w:t>
      </w:r>
      <w:r w:rsidRPr="00522568">
        <w:rPr>
          <w:rFonts w:ascii="Calibri" w:hAnsi="Calibri" w:cs="Arial"/>
          <w:b/>
          <w:sz w:val="22"/>
          <w:szCs w:val="22"/>
        </w:rPr>
        <w:t xml:space="preserve">[ </w:t>
      </w:r>
      <w:r w:rsidR="00C84F19" w:rsidRPr="00522568">
        <w:rPr>
          <w:rFonts w:ascii="Calibri" w:hAnsi="Calibri" w:cs="Arial"/>
          <w:b/>
          <w:sz w:val="22"/>
          <w:szCs w:val="22"/>
        </w:rPr>
        <w:t>10</w:t>
      </w:r>
      <w:r w:rsidR="00CE79DA" w:rsidRPr="00522568">
        <w:rPr>
          <w:rFonts w:ascii="Calibri" w:hAnsi="Calibri" w:cs="Arial"/>
          <w:b/>
          <w:sz w:val="22"/>
          <w:szCs w:val="22"/>
        </w:rPr>
        <w:t xml:space="preserve"> </w:t>
      </w:r>
      <w:r w:rsidRPr="00522568">
        <w:rPr>
          <w:rFonts w:ascii="Calibri" w:hAnsi="Calibri" w:cs="Arial"/>
          <w:b/>
          <w:sz w:val="22"/>
          <w:szCs w:val="22"/>
        </w:rPr>
        <w:t>]</w:t>
      </w:r>
      <w:r w:rsidRPr="00522568">
        <w:rPr>
          <w:rFonts w:ascii="Calibri" w:hAnsi="Calibri" w:cs="Arial"/>
          <w:sz w:val="22"/>
          <w:szCs w:val="22"/>
        </w:rPr>
        <w:t xml:space="preserve"> shall be charity trustees who were elected/appointed under clauses </w:t>
      </w:r>
      <w:r w:rsidR="00C12D19" w:rsidRPr="00522568">
        <w:t>66</w:t>
      </w:r>
      <w:r w:rsidRPr="00522568">
        <w:rPr>
          <w:rFonts w:ascii="Calibri" w:hAnsi="Calibri" w:cs="Arial"/>
          <w:sz w:val="22"/>
          <w:szCs w:val="22"/>
        </w:rPr>
        <w:t xml:space="preserve"> and </w:t>
      </w:r>
      <w:r w:rsidR="00C12D19" w:rsidRPr="00522568">
        <w:t xml:space="preserve">67 </w:t>
      </w:r>
      <w:r w:rsidRPr="00522568">
        <w:rPr>
          <w:rFonts w:ascii="Calibri" w:hAnsi="Calibri" w:cs="Arial"/>
          <w:sz w:val="22"/>
          <w:szCs w:val="22"/>
        </w:rPr>
        <w:t>(or deemed to have been appointed under clause</w:t>
      </w:r>
      <w:r w:rsidR="00C12D19" w:rsidRPr="00522568">
        <w:rPr>
          <w:rFonts w:ascii="Calibri" w:hAnsi="Calibri" w:cs="Arial"/>
          <w:sz w:val="22"/>
          <w:szCs w:val="22"/>
        </w:rPr>
        <w:t xml:space="preserve"> </w:t>
      </w:r>
      <w:r w:rsidR="00C12D19" w:rsidRPr="00522568">
        <w:t>65</w:t>
      </w:r>
      <w:r w:rsidRPr="00522568">
        <w:rPr>
          <w:rFonts w:ascii="Calibri" w:hAnsi="Calibri" w:cs="Arial"/>
          <w:sz w:val="22"/>
          <w:szCs w:val="22"/>
        </w:rPr>
        <w:t xml:space="preserve">); and </w:t>
      </w:r>
    </w:p>
    <w:p w14:paraId="2A35788E" w14:textId="77777777" w:rsidR="007A3E4C" w:rsidRPr="00522568" w:rsidRDefault="00575E42" w:rsidP="00575E42">
      <w:pPr>
        <w:pStyle w:val="BurnessNumbering2"/>
        <w:tabs>
          <w:tab w:val="clear" w:pos="709"/>
          <w:tab w:val="num" w:pos="993"/>
        </w:tabs>
        <w:spacing w:after="0"/>
        <w:ind w:left="1418"/>
        <w:jc w:val="left"/>
        <w:rPr>
          <w:rFonts w:ascii="Calibri" w:hAnsi="Calibri" w:cstheme="minorHAnsi"/>
          <w:sz w:val="22"/>
          <w:szCs w:val="22"/>
        </w:rPr>
      </w:pPr>
      <w:r w:rsidRPr="00522568">
        <w:rPr>
          <w:rFonts w:ascii="Calibri" w:hAnsi="Calibri" w:cs="Arial"/>
          <w:sz w:val="22"/>
          <w:szCs w:val="22"/>
        </w:rPr>
        <w:t xml:space="preserve">no more than </w:t>
      </w:r>
      <w:r w:rsidR="00CE79DA" w:rsidRPr="00522568">
        <w:rPr>
          <w:rFonts w:ascii="Calibri" w:hAnsi="Calibri" w:cs="Arial"/>
          <w:b/>
          <w:sz w:val="22"/>
          <w:szCs w:val="22"/>
        </w:rPr>
        <w:t xml:space="preserve">two </w:t>
      </w:r>
      <w:r w:rsidRPr="00522568">
        <w:rPr>
          <w:rFonts w:ascii="Calibri" w:hAnsi="Calibri" w:cs="Arial"/>
          <w:b/>
          <w:sz w:val="22"/>
          <w:szCs w:val="22"/>
        </w:rPr>
        <w:t>[</w:t>
      </w:r>
      <w:r w:rsidR="00CE79DA" w:rsidRPr="00522568">
        <w:rPr>
          <w:rFonts w:ascii="Calibri" w:hAnsi="Calibri" w:cs="Arial"/>
          <w:b/>
          <w:sz w:val="22"/>
          <w:szCs w:val="22"/>
        </w:rPr>
        <w:t xml:space="preserve"> </w:t>
      </w:r>
      <w:proofErr w:type="gramStart"/>
      <w:r w:rsidR="00CE79DA" w:rsidRPr="00522568">
        <w:rPr>
          <w:rFonts w:ascii="Calibri" w:hAnsi="Calibri" w:cs="Arial"/>
          <w:b/>
          <w:sz w:val="22"/>
          <w:szCs w:val="22"/>
        </w:rPr>
        <w:t>2</w:t>
      </w:r>
      <w:r w:rsidRPr="00522568">
        <w:rPr>
          <w:rFonts w:ascii="Calibri" w:hAnsi="Calibri" w:cs="Arial"/>
          <w:b/>
          <w:sz w:val="22"/>
          <w:szCs w:val="22"/>
        </w:rPr>
        <w:t xml:space="preserve"> ]</w:t>
      </w:r>
      <w:proofErr w:type="gramEnd"/>
      <w:r w:rsidRPr="00522568">
        <w:rPr>
          <w:rFonts w:ascii="Calibri" w:hAnsi="Calibri" w:cs="Arial"/>
          <w:sz w:val="22"/>
          <w:szCs w:val="22"/>
        </w:rPr>
        <w:t xml:space="preserve"> shall be charity trustees who were co-opted under the provisions of clauses </w:t>
      </w:r>
      <w:r w:rsidR="00C12D19" w:rsidRPr="00522568">
        <w:t>70</w:t>
      </w:r>
      <w:r w:rsidRPr="00522568">
        <w:rPr>
          <w:rFonts w:ascii="Calibri" w:hAnsi="Calibri" w:cs="Arial"/>
          <w:sz w:val="22"/>
          <w:szCs w:val="22"/>
        </w:rPr>
        <w:t xml:space="preserve"> and</w:t>
      </w:r>
      <w:r w:rsidR="0032117C" w:rsidRPr="00522568">
        <w:rPr>
          <w:rFonts w:ascii="Calibri" w:hAnsi="Calibri" w:cs="Arial"/>
          <w:sz w:val="22"/>
          <w:szCs w:val="22"/>
        </w:rPr>
        <w:t xml:space="preserve"> </w:t>
      </w:r>
      <w:r w:rsidR="00C12D19" w:rsidRPr="00522568">
        <w:t>71</w:t>
      </w:r>
      <w:r w:rsidRPr="00522568">
        <w:rPr>
          <w:rFonts w:ascii="Calibri" w:hAnsi="Calibri" w:cs="Arial"/>
          <w:sz w:val="22"/>
          <w:szCs w:val="22"/>
        </w:rPr>
        <w:t xml:space="preserve">.  </w:t>
      </w:r>
    </w:p>
    <w:p w14:paraId="2A35788F" w14:textId="77777777" w:rsidR="002F5BEE" w:rsidRPr="00522568" w:rsidRDefault="002F5BEE" w:rsidP="002F5BEE">
      <w:pPr>
        <w:pStyle w:val="BurnessNumbering1"/>
        <w:numPr>
          <w:ilvl w:val="0"/>
          <w:numId w:val="0"/>
        </w:numPr>
        <w:spacing w:after="0"/>
        <w:ind w:left="709" w:hanging="709"/>
        <w:rPr>
          <w:rFonts w:ascii="Calibri" w:hAnsi="Calibri" w:cstheme="minorHAnsi"/>
          <w:sz w:val="20"/>
          <w:szCs w:val="22"/>
        </w:rPr>
      </w:pPr>
    </w:p>
    <w:bookmarkEnd w:id="39"/>
    <w:p w14:paraId="2A357890"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lastRenderedPageBreak/>
        <w:t xml:space="preserve">The minimum number of charity trustees is </w:t>
      </w:r>
      <w:r w:rsidR="007E768F" w:rsidRPr="00522568">
        <w:rPr>
          <w:rFonts w:ascii="Calibri" w:hAnsi="Calibri" w:cstheme="minorHAnsi"/>
          <w:b/>
          <w:sz w:val="22"/>
          <w:szCs w:val="22"/>
        </w:rPr>
        <w:t>three</w:t>
      </w:r>
      <w:r w:rsidR="003C673F" w:rsidRPr="00522568">
        <w:rPr>
          <w:rFonts w:ascii="Calibri" w:hAnsi="Calibri" w:cstheme="minorHAnsi"/>
          <w:b/>
          <w:sz w:val="22"/>
          <w:szCs w:val="22"/>
        </w:rPr>
        <w:t xml:space="preserve"> </w:t>
      </w:r>
      <w:r w:rsidRPr="00522568">
        <w:rPr>
          <w:rFonts w:ascii="Calibri" w:hAnsi="Calibri" w:cstheme="minorHAnsi"/>
          <w:b/>
          <w:sz w:val="22"/>
          <w:szCs w:val="22"/>
        </w:rPr>
        <w:t>[</w:t>
      </w:r>
      <w:r w:rsidR="007E768F" w:rsidRPr="00522568">
        <w:rPr>
          <w:rFonts w:ascii="Calibri" w:hAnsi="Calibri" w:cstheme="minorHAnsi"/>
          <w:b/>
          <w:sz w:val="22"/>
          <w:szCs w:val="22"/>
        </w:rPr>
        <w:t>3</w:t>
      </w:r>
      <w:r w:rsidRPr="00522568">
        <w:rPr>
          <w:rFonts w:ascii="Calibri" w:hAnsi="Calibri" w:cstheme="minorHAnsi"/>
          <w:b/>
          <w:sz w:val="22"/>
          <w:szCs w:val="22"/>
        </w:rPr>
        <w:t>]</w:t>
      </w:r>
      <w:r w:rsidR="002269E6" w:rsidRPr="00522568">
        <w:rPr>
          <w:rFonts w:ascii="Calibri" w:hAnsi="Calibri" w:cstheme="minorHAnsi"/>
          <w:b/>
          <w:sz w:val="22"/>
          <w:szCs w:val="22"/>
        </w:rPr>
        <w:t>.</w:t>
      </w:r>
    </w:p>
    <w:p w14:paraId="2A357891" w14:textId="77777777" w:rsidR="00E84899" w:rsidRPr="00522568" w:rsidRDefault="00E84899" w:rsidP="002F5BEE">
      <w:pPr>
        <w:pStyle w:val="BurnessNumbering1"/>
        <w:numPr>
          <w:ilvl w:val="0"/>
          <w:numId w:val="0"/>
        </w:numPr>
        <w:spacing w:after="0"/>
        <w:rPr>
          <w:rFonts w:ascii="Calibri" w:hAnsi="Calibri" w:cstheme="minorHAnsi"/>
          <w:b/>
          <w:bCs/>
          <w:sz w:val="22"/>
          <w:szCs w:val="22"/>
        </w:rPr>
      </w:pPr>
    </w:p>
    <w:p w14:paraId="2A357892"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Eligibility</w:t>
      </w:r>
    </w:p>
    <w:p w14:paraId="2A357893" w14:textId="77777777" w:rsidR="004E13A7" w:rsidRPr="00522568" w:rsidRDefault="007A3E4C" w:rsidP="002F5BEE">
      <w:pPr>
        <w:pStyle w:val="BurnessNumbering1"/>
        <w:spacing w:after="0"/>
        <w:rPr>
          <w:rFonts w:ascii="Calibri" w:hAnsi="Calibri" w:cstheme="minorHAnsi"/>
          <w:sz w:val="22"/>
          <w:szCs w:val="22"/>
        </w:rPr>
      </w:pPr>
      <w:bookmarkStart w:id="40" w:name="_Ref415651169"/>
      <w:bookmarkStart w:id="41" w:name="ClauseRef31"/>
      <w:r w:rsidRPr="00522568">
        <w:rPr>
          <w:rFonts w:ascii="Calibri" w:hAnsi="Calibri" w:cstheme="minorHAnsi"/>
          <w:sz w:val="22"/>
          <w:szCs w:val="22"/>
        </w:rPr>
        <w:t xml:space="preserve">A person </w:t>
      </w:r>
      <w:r w:rsidR="003C1825" w:rsidRPr="00522568">
        <w:rPr>
          <w:rFonts w:ascii="Calibri" w:hAnsi="Calibri" w:cstheme="minorHAnsi"/>
          <w:sz w:val="22"/>
          <w:szCs w:val="22"/>
        </w:rPr>
        <w:t>sha</w:t>
      </w:r>
      <w:r w:rsidRPr="00522568">
        <w:rPr>
          <w:rFonts w:ascii="Calibri" w:hAnsi="Calibri" w:cstheme="minorHAnsi"/>
          <w:sz w:val="22"/>
          <w:szCs w:val="22"/>
        </w:rPr>
        <w:t xml:space="preserve">ll not be eligible for election or appointment to the </w:t>
      </w:r>
      <w:r w:rsidR="00B121AF" w:rsidRPr="00522568">
        <w:rPr>
          <w:rFonts w:ascii="Calibri" w:hAnsi="Calibri" w:cstheme="minorHAnsi"/>
          <w:sz w:val="22"/>
          <w:szCs w:val="22"/>
        </w:rPr>
        <w:t>Board of charity trustees</w:t>
      </w:r>
      <w:r w:rsidRPr="00522568">
        <w:rPr>
          <w:rFonts w:ascii="Calibri" w:hAnsi="Calibri" w:cstheme="minorHAnsi"/>
          <w:sz w:val="22"/>
          <w:szCs w:val="22"/>
        </w:rPr>
        <w:t xml:space="preserve"> </w:t>
      </w:r>
      <w:r w:rsidR="003C1825" w:rsidRPr="00522568">
        <w:rPr>
          <w:rFonts w:ascii="Calibri" w:hAnsi="Calibri" w:cstheme="minorHAnsi"/>
          <w:sz w:val="22"/>
          <w:szCs w:val="22"/>
        </w:rPr>
        <w:t xml:space="preserve">under clauses </w:t>
      </w:r>
      <w:r w:rsidR="00C12D19" w:rsidRPr="00522568">
        <w:t>65</w:t>
      </w:r>
      <w:r w:rsidR="003C1825" w:rsidRPr="00522568">
        <w:rPr>
          <w:rFonts w:ascii="Calibri" w:hAnsi="Calibri" w:cstheme="minorHAnsi"/>
          <w:sz w:val="22"/>
          <w:szCs w:val="22"/>
        </w:rPr>
        <w:t xml:space="preserve"> to </w:t>
      </w:r>
      <w:r w:rsidR="00C12D19" w:rsidRPr="00522568">
        <w:t>69</w:t>
      </w:r>
      <w:r w:rsidR="005B04E0" w:rsidRPr="00522568">
        <w:rPr>
          <w:rFonts w:ascii="Calibri" w:hAnsi="Calibri" w:cstheme="minorHAnsi"/>
          <w:sz w:val="22"/>
          <w:szCs w:val="22"/>
        </w:rPr>
        <w:t xml:space="preserve"> </w:t>
      </w:r>
      <w:r w:rsidRPr="00522568">
        <w:rPr>
          <w:rFonts w:ascii="Calibri" w:hAnsi="Calibri" w:cstheme="minorHAnsi"/>
          <w:sz w:val="22"/>
          <w:szCs w:val="22"/>
        </w:rPr>
        <w:t xml:space="preserve">unless he/she is a member of the </w:t>
      </w:r>
      <w:r w:rsidR="00B121AF" w:rsidRPr="00522568">
        <w:rPr>
          <w:rFonts w:ascii="Calibri" w:hAnsi="Calibri" w:cstheme="minorHAnsi"/>
          <w:sz w:val="22"/>
          <w:szCs w:val="22"/>
        </w:rPr>
        <w:t>O</w:t>
      </w:r>
      <w:r w:rsidR="00693A94" w:rsidRPr="00522568">
        <w:rPr>
          <w:rFonts w:ascii="Calibri" w:hAnsi="Calibri" w:cstheme="minorHAnsi"/>
          <w:sz w:val="22"/>
          <w:szCs w:val="22"/>
        </w:rPr>
        <w:t>rganisation</w:t>
      </w:r>
      <w:r w:rsidR="005E7574" w:rsidRPr="00522568">
        <w:rPr>
          <w:rFonts w:ascii="Calibri" w:hAnsi="Calibri" w:cstheme="minorHAnsi"/>
          <w:sz w:val="22"/>
          <w:szCs w:val="22"/>
        </w:rPr>
        <w:t xml:space="preserve"> in a relevant category</w:t>
      </w:r>
      <w:r w:rsidRPr="00522568">
        <w:rPr>
          <w:rFonts w:ascii="Calibri" w:hAnsi="Calibri" w:cstheme="minorHAnsi"/>
          <w:sz w:val="22"/>
          <w:szCs w:val="22"/>
        </w:rPr>
        <w:t>.</w:t>
      </w:r>
      <w:bookmarkEnd w:id="40"/>
      <w:r w:rsidRPr="00522568">
        <w:rPr>
          <w:rFonts w:ascii="Calibri" w:hAnsi="Calibri" w:cstheme="minorHAnsi"/>
          <w:sz w:val="22"/>
          <w:szCs w:val="22"/>
        </w:rPr>
        <w:t xml:space="preserve"> </w:t>
      </w:r>
    </w:p>
    <w:p w14:paraId="2A357894"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95" w14:textId="77777777" w:rsidR="007A3E4C" w:rsidRPr="00522568" w:rsidRDefault="007A3E4C" w:rsidP="00D02823">
      <w:pPr>
        <w:pStyle w:val="BurnessNumbering1"/>
        <w:spacing w:after="120"/>
        <w:rPr>
          <w:rFonts w:ascii="Calibri" w:hAnsi="Calibri" w:cstheme="minorHAnsi"/>
          <w:sz w:val="22"/>
          <w:szCs w:val="22"/>
        </w:rPr>
      </w:pPr>
      <w:bookmarkStart w:id="42" w:name="_Ref415651185"/>
      <w:bookmarkEnd w:id="41"/>
      <w:r w:rsidRPr="00522568">
        <w:rPr>
          <w:rFonts w:ascii="Calibri" w:hAnsi="Calibri" w:cstheme="minorHAnsi"/>
          <w:sz w:val="22"/>
          <w:szCs w:val="22"/>
        </w:rPr>
        <w:t xml:space="preserve">A person will not be eligible for election or appointment to the </w:t>
      </w:r>
      <w:r w:rsidR="00B121AF" w:rsidRPr="00522568">
        <w:rPr>
          <w:rFonts w:ascii="Calibri" w:hAnsi="Calibri" w:cstheme="minorHAnsi"/>
          <w:sz w:val="22"/>
          <w:szCs w:val="22"/>
        </w:rPr>
        <w:t>Board of charity trustees</w:t>
      </w:r>
      <w:r w:rsidRPr="00522568">
        <w:rPr>
          <w:rFonts w:ascii="Calibri" w:hAnsi="Calibri" w:cstheme="minorHAnsi"/>
          <w:sz w:val="22"/>
          <w:szCs w:val="22"/>
        </w:rPr>
        <w:t xml:space="preserve"> if he/she is: </w:t>
      </w:r>
      <w:bookmarkEnd w:id="42"/>
    </w:p>
    <w:p w14:paraId="2A357896"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Disqualified </w:t>
      </w:r>
      <w:r w:rsidR="007A3E4C" w:rsidRPr="00522568">
        <w:rPr>
          <w:rFonts w:ascii="Calibri" w:hAnsi="Calibri" w:cstheme="minorHAnsi"/>
          <w:sz w:val="22"/>
          <w:szCs w:val="22"/>
        </w:rPr>
        <w:t>from being a charity trustee under the Charities and Trustee Investment (Scotland) Act 2005; or</w:t>
      </w:r>
    </w:p>
    <w:p w14:paraId="2A357897"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An </w:t>
      </w:r>
      <w:r w:rsidR="007A3E4C" w:rsidRPr="00522568">
        <w:rPr>
          <w:rFonts w:ascii="Calibri" w:hAnsi="Calibri" w:cstheme="minorHAnsi"/>
          <w:sz w:val="22"/>
          <w:szCs w:val="22"/>
        </w:rPr>
        <w:t xml:space="preserve">employee of the </w:t>
      </w:r>
      <w:r w:rsidR="00B121AF"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w:t>
      </w:r>
    </w:p>
    <w:p w14:paraId="2A357898" w14:textId="77777777" w:rsidR="00BD080E" w:rsidRPr="00522568" w:rsidRDefault="00BD080E" w:rsidP="002F5BEE">
      <w:pPr>
        <w:pStyle w:val="BurnessNumbering2"/>
        <w:numPr>
          <w:ilvl w:val="0"/>
          <w:numId w:val="0"/>
        </w:numPr>
        <w:spacing w:after="0"/>
        <w:ind w:left="709" w:hanging="709"/>
        <w:rPr>
          <w:rFonts w:ascii="Calibri" w:hAnsi="Calibri" w:cstheme="minorHAnsi"/>
          <w:b/>
          <w:bCs/>
          <w:sz w:val="22"/>
          <w:szCs w:val="22"/>
        </w:rPr>
      </w:pPr>
    </w:p>
    <w:p w14:paraId="2A357899" w14:textId="77777777" w:rsidR="007A3E4C" w:rsidRPr="00522568" w:rsidRDefault="007A3E4C" w:rsidP="002F5BEE">
      <w:pPr>
        <w:pStyle w:val="BurnessNumbering2"/>
        <w:numPr>
          <w:ilvl w:val="0"/>
          <w:numId w:val="0"/>
        </w:numPr>
        <w:spacing w:after="0"/>
        <w:ind w:left="709" w:hanging="709"/>
        <w:rPr>
          <w:rFonts w:ascii="Calibri" w:hAnsi="Calibri" w:cstheme="minorHAnsi"/>
          <w:sz w:val="22"/>
          <w:szCs w:val="22"/>
        </w:rPr>
      </w:pPr>
      <w:r w:rsidRPr="00522568">
        <w:rPr>
          <w:rFonts w:ascii="Calibri" w:hAnsi="Calibri" w:cstheme="minorHAnsi"/>
          <w:b/>
          <w:bCs/>
          <w:sz w:val="22"/>
          <w:szCs w:val="22"/>
        </w:rPr>
        <w:t>Initial charity trustees</w:t>
      </w:r>
    </w:p>
    <w:p w14:paraId="2A35789A" w14:textId="77777777" w:rsidR="007A3E4C" w:rsidRPr="00522568" w:rsidRDefault="007A3E4C" w:rsidP="002F5BEE">
      <w:pPr>
        <w:pStyle w:val="BurnessNumbering1"/>
        <w:spacing w:after="0"/>
        <w:rPr>
          <w:rFonts w:ascii="Calibri" w:hAnsi="Calibri" w:cstheme="minorHAnsi"/>
          <w:sz w:val="22"/>
          <w:szCs w:val="22"/>
        </w:rPr>
      </w:pPr>
      <w:bookmarkStart w:id="43" w:name="_Ref471294649"/>
      <w:r w:rsidRPr="00522568">
        <w:rPr>
          <w:rFonts w:ascii="Calibri" w:hAnsi="Calibri" w:cstheme="minorHAnsi"/>
          <w:sz w:val="22"/>
          <w:szCs w:val="22"/>
        </w:rPr>
        <w:t>The individuals who signed the charity trustee declaration forms which accompanied the applic</w:t>
      </w:r>
      <w:r w:rsidR="00B121AF" w:rsidRPr="00522568">
        <w:rPr>
          <w:rFonts w:ascii="Calibri" w:hAnsi="Calibri" w:cstheme="minorHAnsi"/>
          <w:sz w:val="22"/>
          <w:szCs w:val="22"/>
        </w:rPr>
        <w:t>ation for incorporation of the O</w:t>
      </w:r>
      <w:r w:rsidRPr="00522568">
        <w:rPr>
          <w:rFonts w:ascii="Calibri" w:hAnsi="Calibri" w:cstheme="minorHAnsi"/>
          <w:sz w:val="22"/>
          <w:szCs w:val="22"/>
        </w:rPr>
        <w:t xml:space="preserve">rganisation shall be deemed to have been appointed by the members as charity trustees with effect from the date of incorporation of the </w:t>
      </w:r>
      <w:r w:rsidR="00B121AF"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w:t>
      </w:r>
      <w:bookmarkEnd w:id="43"/>
    </w:p>
    <w:p w14:paraId="2A35789B"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9C" w14:textId="77777777" w:rsidR="007A3E4C" w:rsidRPr="00522568" w:rsidRDefault="007A3E4C" w:rsidP="002F5BEE">
      <w:pPr>
        <w:pStyle w:val="BurnessNumbering2"/>
        <w:numPr>
          <w:ilvl w:val="0"/>
          <w:numId w:val="0"/>
        </w:numPr>
        <w:spacing w:after="0"/>
        <w:ind w:left="709" w:hanging="709"/>
        <w:rPr>
          <w:rFonts w:ascii="Calibri" w:hAnsi="Calibri" w:cstheme="minorHAnsi"/>
          <w:b/>
          <w:bCs/>
          <w:sz w:val="22"/>
          <w:szCs w:val="22"/>
        </w:rPr>
      </w:pPr>
      <w:r w:rsidRPr="00522568">
        <w:rPr>
          <w:rFonts w:ascii="Calibri" w:hAnsi="Calibri" w:cstheme="minorHAnsi"/>
          <w:b/>
          <w:bCs/>
          <w:sz w:val="22"/>
          <w:szCs w:val="22"/>
        </w:rPr>
        <w:t xml:space="preserve">Election, retiral, re-election </w:t>
      </w:r>
    </w:p>
    <w:p w14:paraId="2A35789D" w14:textId="77777777" w:rsidR="007A3E4C" w:rsidRPr="00522568" w:rsidRDefault="007A3E4C" w:rsidP="002F5BEE">
      <w:pPr>
        <w:pStyle w:val="BurnessNumbering1"/>
        <w:spacing w:after="0"/>
        <w:rPr>
          <w:rFonts w:ascii="Calibri" w:hAnsi="Calibri" w:cstheme="minorHAnsi"/>
          <w:sz w:val="22"/>
          <w:szCs w:val="22"/>
        </w:rPr>
      </w:pPr>
      <w:bookmarkStart w:id="44" w:name="_Ref415650880"/>
      <w:bookmarkStart w:id="45" w:name="ClauseRef22"/>
      <w:bookmarkStart w:id="46" w:name="ClauseRef32"/>
      <w:r w:rsidRPr="00522568">
        <w:rPr>
          <w:rFonts w:ascii="Calibri" w:hAnsi="Calibri" w:cstheme="minorHAnsi"/>
          <w:sz w:val="22"/>
          <w:szCs w:val="22"/>
        </w:rPr>
        <w:t xml:space="preserve">At each AGM, the members may elect any member </w:t>
      </w:r>
      <w:r w:rsidR="00377ADB" w:rsidRPr="00522568">
        <w:rPr>
          <w:rFonts w:ascii="Calibri" w:hAnsi="Calibri" w:cstheme="minorHAnsi"/>
          <w:sz w:val="22"/>
          <w:szCs w:val="22"/>
        </w:rPr>
        <w:t xml:space="preserve">to be a charity trustee </w:t>
      </w:r>
      <w:r w:rsidRPr="00522568">
        <w:rPr>
          <w:rFonts w:ascii="Calibri" w:hAnsi="Calibri" w:cstheme="minorHAnsi"/>
          <w:sz w:val="22"/>
          <w:szCs w:val="22"/>
        </w:rPr>
        <w:t>(unless he/she is debarred from membership under clause</w:t>
      </w:r>
      <w:r w:rsidR="00222B45" w:rsidRPr="00522568">
        <w:rPr>
          <w:rFonts w:ascii="Calibri" w:hAnsi="Calibri" w:cstheme="minorHAnsi"/>
          <w:sz w:val="22"/>
          <w:szCs w:val="22"/>
        </w:rPr>
        <w:t xml:space="preserve"> </w:t>
      </w:r>
      <w:r w:rsidR="00C12D19" w:rsidRPr="00522568">
        <w:t>63</w:t>
      </w:r>
      <w:r w:rsidR="00337BEF" w:rsidRPr="00522568">
        <w:rPr>
          <w:rFonts w:ascii="Calibri" w:hAnsi="Calibri" w:cstheme="minorHAnsi"/>
          <w:sz w:val="22"/>
          <w:szCs w:val="22"/>
        </w:rPr>
        <w:t xml:space="preserve"> and </w:t>
      </w:r>
      <w:r w:rsidR="00C12D19" w:rsidRPr="00522568">
        <w:t>64</w:t>
      </w:r>
      <w:r w:rsidR="006278DD" w:rsidRPr="00522568">
        <w:rPr>
          <w:rFonts w:ascii="Calibri" w:hAnsi="Calibri" w:cstheme="minorHAnsi"/>
          <w:sz w:val="22"/>
          <w:szCs w:val="22"/>
        </w:rPr>
        <w:t>)</w:t>
      </w:r>
      <w:r w:rsidRPr="00522568">
        <w:rPr>
          <w:rFonts w:ascii="Calibri" w:hAnsi="Calibri" w:cstheme="minorHAnsi"/>
          <w:sz w:val="22"/>
          <w:szCs w:val="22"/>
        </w:rPr>
        <w:t>.</w:t>
      </w:r>
      <w:bookmarkEnd w:id="44"/>
    </w:p>
    <w:p w14:paraId="2A35789E"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9F" w14:textId="77777777" w:rsidR="007A3E4C" w:rsidRPr="00522568" w:rsidRDefault="007A3E4C" w:rsidP="002F5BEE">
      <w:pPr>
        <w:pStyle w:val="BurnessNumbering1"/>
        <w:spacing w:after="0"/>
        <w:rPr>
          <w:rFonts w:ascii="Calibri" w:hAnsi="Calibri" w:cstheme="minorHAnsi"/>
          <w:sz w:val="22"/>
          <w:szCs w:val="22"/>
        </w:rPr>
      </w:pPr>
      <w:bookmarkStart w:id="47" w:name="_Ref471294424"/>
      <w:bookmarkEnd w:id="45"/>
      <w:bookmarkEnd w:id="46"/>
      <w:r w:rsidRPr="00522568">
        <w:rPr>
          <w:rFonts w:ascii="Calibri" w:hAnsi="Calibri" w:cstheme="minorHAnsi"/>
          <w:sz w:val="22"/>
          <w:szCs w:val="22"/>
        </w:rPr>
        <w:t xml:space="preserve">The </w:t>
      </w:r>
      <w:r w:rsidR="00B121AF" w:rsidRPr="00522568">
        <w:rPr>
          <w:rFonts w:ascii="Calibri" w:hAnsi="Calibri" w:cstheme="minorHAnsi"/>
          <w:sz w:val="22"/>
          <w:szCs w:val="22"/>
        </w:rPr>
        <w:t>Board of charity trustees</w:t>
      </w:r>
      <w:r w:rsidRPr="00522568">
        <w:rPr>
          <w:rFonts w:ascii="Calibri" w:hAnsi="Calibri" w:cstheme="minorHAnsi"/>
          <w:sz w:val="22"/>
          <w:szCs w:val="22"/>
        </w:rPr>
        <w:t xml:space="preserve"> may at any time appoint any member (unless he/she is debarred from membership under clause </w:t>
      </w:r>
      <w:r w:rsidR="00C12D19" w:rsidRPr="00522568">
        <w:t>63</w:t>
      </w:r>
      <w:r w:rsidR="00337BEF" w:rsidRPr="00522568">
        <w:rPr>
          <w:rFonts w:ascii="Calibri" w:hAnsi="Calibri" w:cstheme="minorHAnsi"/>
          <w:sz w:val="22"/>
          <w:szCs w:val="22"/>
        </w:rPr>
        <w:t xml:space="preserve"> and </w:t>
      </w:r>
      <w:r w:rsidR="00C12D19" w:rsidRPr="00522568">
        <w:t>64</w:t>
      </w:r>
      <w:r w:rsidRPr="00522568">
        <w:rPr>
          <w:rFonts w:ascii="Calibri" w:hAnsi="Calibri" w:cstheme="minorHAnsi"/>
          <w:sz w:val="22"/>
          <w:szCs w:val="22"/>
        </w:rPr>
        <w:t>) to be a charity trustee.</w:t>
      </w:r>
      <w:bookmarkEnd w:id="47"/>
    </w:p>
    <w:p w14:paraId="2A3578A0"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A1" w14:textId="77777777" w:rsidR="007A3E4C" w:rsidRPr="00522568" w:rsidRDefault="007D6BE3" w:rsidP="002F5BEE">
      <w:pPr>
        <w:pStyle w:val="BurnessNumbering1"/>
        <w:spacing w:after="0"/>
        <w:rPr>
          <w:rFonts w:ascii="Calibri" w:hAnsi="Calibri" w:cstheme="minorHAnsi"/>
          <w:sz w:val="22"/>
          <w:szCs w:val="22"/>
        </w:rPr>
      </w:pPr>
      <w:r w:rsidRPr="00522568">
        <w:rPr>
          <w:rFonts w:ascii="Calibri" w:hAnsi="Calibri" w:cstheme="minorHAnsi"/>
          <w:sz w:val="22"/>
          <w:szCs w:val="22"/>
        </w:rPr>
        <w:t>Charity Trustee</w:t>
      </w:r>
      <w:r w:rsidR="009F46CB" w:rsidRPr="00522568">
        <w:rPr>
          <w:rFonts w:ascii="Calibri" w:hAnsi="Calibri" w:cstheme="minorHAnsi"/>
          <w:sz w:val="22"/>
          <w:szCs w:val="22"/>
        </w:rPr>
        <w:t xml:space="preserve">s </w:t>
      </w:r>
      <w:r w:rsidR="00BC3124" w:rsidRPr="00522568">
        <w:rPr>
          <w:rFonts w:ascii="Calibri" w:hAnsi="Calibri" w:cs="Arial"/>
          <w:sz w:val="22"/>
          <w:szCs w:val="22"/>
        </w:rPr>
        <w:t xml:space="preserve">elected/appointed under clauses </w:t>
      </w:r>
      <w:r w:rsidR="00C12D19" w:rsidRPr="00522568">
        <w:t>66</w:t>
      </w:r>
      <w:r w:rsidR="00606541" w:rsidRPr="00522568">
        <w:rPr>
          <w:rFonts w:ascii="Calibri" w:hAnsi="Calibri" w:cs="Arial"/>
          <w:sz w:val="22"/>
          <w:szCs w:val="22"/>
        </w:rPr>
        <w:t xml:space="preserve"> and </w:t>
      </w:r>
      <w:r w:rsidR="00C12D19" w:rsidRPr="00522568">
        <w:t>67</w:t>
      </w:r>
      <w:r w:rsidR="00BC3124" w:rsidRPr="00522568">
        <w:rPr>
          <w:rFonts w:ascii="Calibri" w:hAnsi="Calibri" w:cs="Arial"/>
          <w:sz w:val="22"/>
          <w:szCs w:val="22"/>
        </w:rPr>
        <w:t xml:space="preserve"> (and, in the case of the first AGM, those deemed to have been appointed under clause </w:t>
      </w:r>
      <w:r w:rsidR="00C12D19" w:rsidRPr="00522568">
        <w:t>6</w:t>
      </w:r>
      <w:r w:rsidR="00F73C02" w:rsidRPr="00522568">
        <w:t>5</w:t>
      </w:r>
      <w:r w:rsidR="00BC3124" w:rsidRPr="00522568">
        <w:rPr>
          <w:rFonts w:ascii="Calibri" w:hAnsi="Calibri" w:cs="Arial"/>
          <w:sz w:val="22"/>
          <w:szCs w:val="22"/>
        </w:rPr>
        <w:t xml:space="preserve">) </w:t>
      </w:r>
      <w:r w:rsidR="009F46CB" w:rsidRPr="00522568">
        <w:rPr>
          <w:rFonts w:ascii="Calibri" w:hAnsi="Calibri" w:cstheme="minorHAnsi"/>
          <w:sz w:val="22"/>
          <w:szCs w:val="22"/>
        </w:rPr>
        <w:t xml:space="preserve">are </w:t>
      </w:r>
      <w:r w:rsidR="00606541" w:rsidRPr="00522568">
        <w:rPr>
          <w:rFonts w:ascii="Calibri" w:hAnsi="Calibri" w:cstheme="minorHAnsi"/>
          <w:sz w:val="22"/>
          <w:szCs w:val="22"/>
        </w:rPr>
        <w:t>appointed</w:t>
      </w:r>
      <w:r w:rsidR="009F46CB" w:rsidRPr="00522568">
        <w:rPr>
          <w:rFonts w:ascii="Calibri" w:hAnsi="Calibri" w:cstheme="minorHAnsi"/>
          <w:sz w:val="22"/>
          <w:szCs w:val="22"/>
        </w:rPr>
        <w:t xml:space="preserve"> for a period of </w:t>
      </w:r>
      <w:r w:rsidRPr="00522568">
        <w:rPr>
          <w:rFonts w:ascii="Calibri" w:hAnsi="Calibri" w:cstheme="minorHAnsi"/>
          <w:b/>
          <w:sz w:val="22"/>
          <w:szCs w:val="22"/>
        </w:rPr>
        <w:t>three</w:t>
      </w:r>
      <w:r w:rsidR="002F2FB1" w:rsidRPr="00522568">
        <w:rPr>
          <w:rFonts w:ascii="Calibri" w:hAnsi="Calibri" w:cstheme="minorHAnsi"/>
          <w:b/>
          <w:sz w:val="22"/>
          <w:szCs w:val="22"/>
        </w:rPr>
        <w:t xml:space="preserve"> </w:t>
      </w:r>
      <w:r w:rsidRPr="00522568">
        <w:rPr>
          <w:rFonts w:ascii="Calibri" w:hAnsi="Calibri" w:cstheme="minorHAnsi"/>
          <w:b/>
          <w:sz w:val="22"/>
          <w:szCs w:val="22"/>
        </w:rPr>
        <w:t>[3</w:t>
      </w:r>
      <w:r w:rsidR="009F46CB" w:rsidRPr="00522568">
        <w:rPr>
          <w:rFonts w:ascii="Calibri" w:hAnsi="Calibri" w:cstheme="minorHAnsi"/>
          <w:b/>
          <w:sz w:val="22"/>
          <w:szCs w:val="22"/>
        </w:rPr>
        <w:t>]</w:t>
      </w:r>
      <w:r w:rsidR="009F46CB" w:rsidRPr="00522568">
        <w:rPr>
          <w:rFonts w:ascii="Calibri" w:hAnsi="Calibri" w:cstheme="minorHAnsi"/>
          <w:sz w:val="22"/>
          <w:szCs w:val="22"/>
        </w:rPr>
        <w:t xml:space="preserve"> years, but are then eligible for re-election under clause </w:t>
      </w:r>
      <w:r w:rsidR="00C12D19" w:rsidRPr="00522568">
        <w:t>69</w:t>
      </w:r>
      <w:r w:rsidR="009F46CB" w:rsidRPr="00522568">
        <w:rPr>
          <w:rFonts w:ascii="Calibri" w:hAnsi="Calibri" w:cstheme="minorHAnsi"/>
          <w:sz w:val="22"/>
          <w:szCs w:val="22"/>
        </w:rPr>
        <w:t>.</w:t>
      </w:r>
      <w:r w:rsidR="007A3E4C" w:rsidRPr="00522568">
        <w:rPr>
          <w:rFonts w:ascii="Calibri" w:hAnsi="Calibri" w:cstheme="minorHAnsi"/>
          <w:sz w:val="22"/>
          <w:szCs w:val="22"/>
        </w:rPr>
        <w:t xml:space="preserve"> </w:t>
      </w:r>
    </w:p>
    <w:p w14:paraId="2A3578A2" w14:textId="77777777" w:rsidR="00BC3124" w:rsidRPr="00522568" w:rsidRDefault="00BC3124" w:rsidP="00805293">
      <w:pPr>
        <w:pStyle w:val="BurnessNumbering1"/>
        <w:numPr>
          <w:ilvl w:val="0"/>
          <w:numId w:val="0"/>
        </w:numPr>
        <w:spacing w:after="0"/>
        <w:ind w:left="709" w:hanging="709"/>
        <w:rPr>
          <w:rFonts w:ascii="Calibri" w:hAnsi="Calibri" w:cstheme="minorHAnsi"/>
          <w:sz w:val="22"/>
          <w:szCs w:val="22"/>
        </w:rPr>
      </w:pPr>
    </w:p>
    <w:p w14:paraId="2A3578A3" w14:textId="77777777" w:rsidR="007A3E4C" w:rsidRPr="00522568" w:rsidRDefault="007A3E4C" w:rsidP="00D02823">
      <w:pPr>
        <w:pStyle w:val="BurnessNumbering1"/>
        <w:spacing w:after="120"/>
        <w:rPr>
          <w:rFonts w:ascii="Calibri" w:hAnsi="Calibri" w:cstheme="minorHAnsi"/>
          <w:sz w:val="22"/>
          <w:szCs w:val="22"/>
        </w:rPr>
      </w:pPr>
      <w:bookmarkStart w:id="48" w:name="_Ref415650895"/>
      <w:bookmarkStart w:id="49" w:name="ClauseRef23"/>
      <w:r w:rsidRPr="00522568">
        <w:rPr>
          <w:rFonts w:ascii="Calibri" w:hAnsi="Calibri" w:cstheme="minorHAnsi"/>
          <w:sz w:val="22"/>
          <w:szCs w:val="22"/>
        </w:rPr>
        <w:t>A charity trustee retiring at an AGM will be deemed to have been re-elected unless: -</w:t>
      </w:r>
      <w:bookmarkEnd w:id="48"/>
    </w:p>
    <w:bookmarkEnd w:id="49"/>
    <w:p w14:paraId="2A3578A4"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He</w:t>
      </w:r>
      <w:r w:rsidR="007A3E4C" w:rsidRPr="00522568">
        <w:rPr>
          <w:rFonts w:ascii="Calibri" w:hAnsi="Calibri" w:cstheme="minorHAnsi"/>
          <w:sz w:val="22"/>
          <w:szCs w:val="22"/>
        </w:rPr>
        <w:t xml:space="preserve">/she advises the </w:t>
      </w:r>
      <w:r w:rsidR="00B121AF" w:rsidRPr="00522568">
        <w:rPr>
          <w:rFonts w:ascii="Calibri" w:hAnsi="Calibri" w:cstheme="minorHAnsi"/>
          <w:sz w:val="22"/>
          <w:szCs w:val="22"/>
        </w:rPr>
        <w:t>Board of charity trustees</w:t>
      </w:r>
      <w:r w:rsidR="007A3E4C" w:rsidRPr="00522568">
        <w:rPr>
          <w:rFonts w:ascii="Calibri" w:hAnsi="Calibri" w:cstheme="minorHAnsi"/>
          <w:sz w:val="22"/>
          <w:szCs w:val="22"/>
        </w:rPr>
        <w:t xml:space="preserve"> prior to the conclusion of the AGM that he/she does not wish to be re-appointed as a charity trustee; or</w:t>
      </w:r>
    </w:p>
    <w:p w14:paraId="2A3578A5"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An </w:t>
      </w:r>
      <w:r w:rsidR="007A3E4C" w:rsidRPr="00522568">
        <w:rPr>
          <w:rFonts w:ascii="Calibri" w:hAnsi="Calibri" w:cstheme="minorHAnsi"/>
          <w:sz w:val="22"/>
          <w:szCs w:val="22"/>
        </w:rPr>
        <w:t xml:space="preserve">election process was held at the AGM and he/she was not among those elected/re-elected through that process; or </w:t>
      </w:r>
    </w:p>
    <w:p w14:paraId="2A3578A6"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A </w:t>
      </w:r>
      <w:r w:rsidR="007A3E4C" w:rsidRPr="00522568">
        <w:rPr>
          <w:rFonts w:ascii="Calibri" w:hAnsi="Calibri" w:cstheme="minorHAnsi"/>
          <w:sz w:val="22"/>
          <w:szCs w:val="22"/>
        </w:rPr>
        <w:t>resolution for the re-election of that charity trustee was put to the AGM and was not carried.</w:t>
      </w:r>
    </w:p>
    <w:p w14:paraId="2A3578A7" w14:textId="77777777" w:rsidR="002F5BEE" w:rsidRPr="00522568" w:rsidRDefault="002F5BEE" w:rsidP="002F5BEE">
      <w:pPr>
        <w:pStyle w:val="BurnessNumbering1"/>
        <w:numPr>
          <w:ilvl w:val="0"/>
          <w:numId w:val="0"/>
        </w:numPr>
        <w:spacing w:after="0"/>
        <w:rPr>
          <w:rFonts w:ascii="Calibri" w:hAnsi="Calibri" w:cstheme="minorHAnsi"/>
          <w:b/>
          <w:bCs/>
          <w:sz w:val="22"/>
          <w:szCs w:val="22"/>
        </w:rPr>
      </w:pPr>
    </w:p>
    <w:p w14:paraId="2A3578A8" w14:textId="77777777" w:rsidR="00805293" w:rsidRPr="00522568" w:rsidRDefault="00805293" w:rsidP="00173499">
      <w:pPr>
        <w:pStyle w:val="BurnessNumbering1"/>
        <w:numPr>
          <w:ilvl w:val="0"/>
          <w:numId w:val="0"/>
        </w:numPr>
        <w:spacing w:after="0"/>
        <w:rPr>
          <w:rFonts w:ascii="Calibri" w:hAnsi="Calibri" w:cs="Arial"/>
          <w:b/>
          <w:sz w:val="22"/>
          <w:szCs w:val="22"/>
        </w:rPr>
      </w:pPr>
      <w:r w:rsidRPr="00522568">
        <w:rPr>
          <w:rFonts w:ascii="Calibri" w:hAnsi="Calibri" w:cstheme="minorHAnsi"/>
          <w:b/>
          <w:bCs/>
          <w:sz w:val="22"/>
          <w:szCs w:val="22"/>
        </w:rPr>
        <w:t>Appointment</w:t>
      </w:r>
      <w:r w:rsidRPr="00522568">
        <w:rPr>
          <w:rFonts w:ascii="Calibri" w:hAnsi="Calibri" w:cs="Arial"/>
          <w:b/>
          <w:sz w:val="22"/>
          <w:szCs w:val="22"/>
        </w:rPr>
        <w:t>/re-appointment of co-opted charity trustees</w:t>
      </w:r>
    </w:p>
    <w:p w14:paraId="2A3578A9" w14:textId="77777777" w:rsidR="00805293" w:rsidRPr="00522568" w:rsidRDefault="00805293" w:rsidP="00E84899">
      <w:pPr>
        <w:pStyle w:val="BurnessNumbering1"/>
        <w:spacing w:after="0"/>
        <w:rPr>
          <w:rFonts w:ascii="Calibri" w:hAnsi="Calibri" w:cs="Arial"/>
          <w:sz w:val="22"/>
          <w:szCs w:val="22"/>
        </w:rPr>
      </w:pPr>
      <w:bookmarkStart w:id="50" w:name="_Ref384739699"/>
      <w:r w:rsidRPr="00522568">
        <w:rPr>
          <w:rFonts w:ascii="Calibri" w:hAnsi="Calibri" w:cs="Arial"/>
          <w:sz w:val="22"/>
          <w:szCs w:val="22"/>
        </w:rPr>
        <w:t>In addition to their powers under clause</w:t>
      </w:r>
      <w:r w:rsidR="003A5A37" w:rsidRPr="00522568">
        <w:rPr>
          <w:rFonts w:ascii="Calibri" w:hAnsi="Calibri" w:cs="Arial"/>
          <w:sz w:val="22"/>
          <w:szCs w:val="22"/>
        </w:rPr>
        <w:t xml:space="preserve"> </w:t>
      </w:r>
      <w:r w:rsidR="00C12D19" w:rsidRPr="00522568">
        <w:rPr>
          <w:rFonts w:ascii="Calibri" w:hAnsi="Calibri" w:cs="Arial"/>
          <w:sz w:val="22"/>
          <w:szCs w:val="22"/>
        </w:rPr>
        <w:t>67</w:t>
      </w:r>
      <w:r w:rsidR="00F73C02" w:rsidRPr="00522568">
        <w:t>,</w:t>
      </w:r>
      <w:r w:rsidRPr="00522568">
        <w:rPr>
          <w:rFonts w:ascii="Calibri" w:hAnsi="Calibri" w:cs="Arial"/>
          <w:sz w:val="22"/>
          <w:szCs w:val="22"/>
        </w:rPr>
        <w:t xml:space="preserve"> the </w:t>
      </w:r>
      <w:r w:rsidR="00B121AF" w:rsidRPr="00522568">
        <w:rPr>
          <w:rFonts w:ascii="Calibri" w:hAnsi="Calibri" w:cs="Arial"/>
          <w:sz w:val="22"/>
          <w:szCs w:val="22"/>
        </w:rPr>
        <w:t>Board of charity trustees</w:t>
      </w:r>
      <w:r w:rsidRPr="00522568">
        <w:rPr>
          <w:rFonts w:ascii="Calibri" w:hAnsi="Calibri" w:cs="Arial"/>
          <w:sz w:val="22"/>
          <w:szCs w:val="22"/>
        </w:rPr>
        <w:t xml:space="preserve"> may at any time appoint any non-memb</w:t>
      </w:r>
      <w:r w:rsidR="00B121AF" w:rsidRPr="00522568">
        <w:rPr>
          <w:rFonts w:ascii="Calibri" w:hAnsi="Calibri" w:cs="Arial"/>
          <w:sz w:val="22"/>
          <w:szCs w:val="22"/>
        </w:rPr>
        <w:t>er of the O</w:t>
      </w:r>
      <w:r w:rsidRPr="00522568">
        <w:rPr>
          <w:rFonts w:ascii="Calibri" w:hAnsi="Calibri" w:cs="Arial"/>
          <w:sz w:val="22"/>
          <w:szCs w:val="22"/>
        </w:rPr>
        <w:t>rganisation to be a charity trustee (subject to clause</w:t>
      </w:r>
      <w:r w:rsidR="003A5A37" w:rsidRPr="00522568">
        <w:rPr>
          <w:rFonts w:ascii="Calibri" w:hAnsi="Calibri" w:cs="Arial"/>
          <w:sz w:val="22"/>
          <w:szCs w:val="22"/>
        </w:rPr>
        <w:t xml:space="preserve"> </w:t>
      </w:r>
      <w:r w:rsidR="00C12D19" w:rsidRPr="00522568">
        <w:t>61</w:t>
      </w:r>
      <w:r w:rsidRPr="00522568">
        <w:rPr>
          <w:rFonts w:ascii="Calibri" w:hAnsi="Calibri" w:cs="Arial"/>
          <w:sz w:val="22"/>
          <w:szCs w:val="22"/>
        </w:rPr>
        <w:t xml:space="preserve">, and providing he/she is not debarred from membership under clause </w:t>
      </w:r>
      <w:r w:rsidR="00C12D19" w:rsidRPr="00522568">
        <w:t>64</w:t>
      </w:r>
      <w:r w:rsidRPr="00522568">
        <w:rPr>
          <w:rFonts w:ascii="Calibri" w:hAnsi="Calibri" w:cs="Arial"/>
          <w:sz w:val="22"/>
          <w:szCs w:val="22"/>
        </w:rPr>
        <w:t>) either on the basis that he/she has been nomi</w:t>
      </w:r>
      <w:r w:rsidR="00B121AF" w:rsidRPr="00522568">
        <w:rPr>
          <w:rFonts w:ascii="Calibri" w:hAnsi="Calibri" w:cs="Arial"/>
          <w:sz w:val="22"/>
          <w:szCs w:val="22"/>
        </w:rPr>
        <w:t>nated by a body with which the O</w:t>
      </w:r>
      <w:r w:rsidR="00AB34DB" w:rsidRPr="00522568">
        <w:rPr>
          <w:rFonts w:ascii="Calibri" w:hAnsi="Calibri" w:cs="Arial"/>
          <w:sz w:val="22"/>
          <w:szCs w:val="22"/>
        </w:rPr>
        <w:t xml:space="preserve">rganisation </w:t>
      </w:r>
      <w:r w:rsidRPr="00522568">
        <w:rPr>
          <w:rFonts w:ascii="Calibri" w:hAnsi="Calibri" w:cs="Arial"/>
          <w:sz w:val="22"/>
          <w:szCs w:val="22"/>
        </w:rPr>
        <w:t xml:space="preserve">has close contact in the course of its activities or on the basis that he/she has specialist experience and/or skills which could be of assistance to the </w:t>
      </w:r>
      <w:r w:rsidR="00B121AF" w:rsidRPr="00522568">
        <w:rPr>
          <w:rFonts w:ascii="Calibri" w:hAnsi="Calibri" w:cs="Arial"/>
          <w:sz w:val="22"/>
          <w:szCs w:val="22"/>
        </w:rPr>
        <w:t>Board of charity trustees</w:t>
      </w:r>
      <w:r w:rsidRPr="00522568">
        <w:rPr>
          <w:rFonts w:ascii="Calibri" w:hAnsi="Calibri" w:cs="Arial"/>
          <w:sz w:val="22"/>
          <w:szCs w:val="22"/>
        </w:rPr>
        <w:t>.</w:t>
      </w:r>
      <w:bookmarkEnd w:id="50"/>
    </w:p>
    <w:p w14:paraId="2A3578AA" w14:textId="77777777" w:rsidR="00E84899" w:rsidRPr="00522568" w:rsidRDefault="00E84899" w:rsidP="00E84899">
      <w:pPr>
        <w:pStyle w:val="BurnessNumbering1"/>
        <w:numPr>
          <w:ilvl w:val="0"/>
          <w:numId w:val="0"/>
        </w:numPr>
        <w:spacing w:after="0"/>
        <w:rPr>
          <w:rFonts w:ascii="Calibri" w:hAnsi="Calibri" w:cs="Arial"/>
          <w:sz w:val="22"/>
          <w:szCs w:val="22"/>
        </w:rPr>
      </w:pPr>
    </w:p>
    <w:p w14:paraId="2A3578AB" w14:textId="77777777" w:rsidR="00805293" w:rsidRPr="00522568" w:rsidRDefault="00805293" w:rsidP="00151E33">
      <w:pPr>
        <w:pStyle w:val="BurnessNumbering1"/>
        <w:spacing w:after="0"/>
        <w:jc w:val="left"/>
        <w:rPr>
          <w:rFonts w:ascii="Calibri" w:hAnsi="Calibri" w:cs="Arial"/>
          <w:sz w:val="22"/>
          <w:szCs w:val="22"/>
        </w:rPr>
      </w:pPr>
      <w:bookmarkStart w:id="51" w:name="_Ref384739716"/>
      <w:r w:rsidRPr="00522568">
        <w:rPr>
          <w:rFonts w:ascii="Calibri" w:hAnsi="Calibri" w:cs="Arial"/>
          <w:sz w:val="22"/>
          <w:szCs w:val="22"/>
        </w:rPr>
        <w:t xml:space="preserve">At each AGM, all of the charity trustees appointed under clause </w:t>
      </w:r>
      <w:r w:rsidR="00C12D19" w:rsidRPr="00522568">
        <w:t>70</w:t>
      </w:r>
      <w:r w:rsidRPr="00522568">
        <w:rPr>
          <w:rFonts w:ascii="Calibri" w:hAnsi="Calibri" w:cs="Arial"/>
          <w:sz w:val="22"/>
          <w:szCs w:val="22"/>
        </w:rPr>
        <w:t xml:space="preserve"> shall retire from office – but shall then be eligible for re-appointment under that clause.</w:t>
      </w:r>
      <w:bookmarkEnd w:id="51"/>
    </w:p>
    <w:p w14:paraId="2A3578AC" w14:textId="77777777" w:rsidR="00151E33" w:rsidRPr="00522568" w:rsidRDefault="00151E33" w:rsidP="00151E33">
      <w:pPr>
        <w:pStyle w:val="BurnessNumbering1"/>
        <w:numPr>
          <w:ilvl w:val="0"/>
          <w:numId w:val="0"/>
        </w:numPr>
        <w:spacing w:after="0"/>
        <w:jc w:val="left"/>
        <w:rPr>
          <w:rFonts w:ascii="Calibri" w:hAnsi="Calibri" w:cs="Arial"/>
          <w:sz w:val="22"/>
          <w:szCs w:val="22"/>
        </w:rPr>
      </w:pPr>
    </w:p>
    <w:p w14:paraId="2A3578AD"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Termination of office</w:t>
      </w:r>
    </w:p>
    <w:p w14:paraId="2A3578AE"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A charity trustee will automatically cease to hold office if: -</w:t>
      </w:r>
    </w:p>
    <w:p w14:paraId="2A3578AF"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He</w:t>
      </w:r>
      <w:r w:rsidR="007A3E4C" w:rsidRPr="00522568">
        <w:rPr>
          <w:rFonts w:ascii="Calibri" w:hAnsi="Calibri" w:cstheme="minorHAnsi"/>
          <w:sz w:val="22"/>
          <w:szCs w:val="22"/>
        </w:rPr>
        <w:t>/she becomes disqualified from being a charity trustee under the Charities and Trustee Investment (Scotland) Act 2005;</w:t>
      </w:r>
    </w:p>
    <w:p w14:paraId="2A3578B0"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lastRenderedPageBreak/>
        <w:t>He</w:t>
      </w:r>
      <w:r w:rsidR="007A3E4C" w:rsidRPr="00522568">
        <w:rPr>
          <w:rFonts w:ascii="Calibri" w:hAnsi="Calibri" w:cstheme="minorHAnsi"/>
          <w:sz w:val="22"/>
          <w:szCs w:val="22"/>
        </w:rPr>
        <w:t xml:space="preserve">/she becomes incapable for medical reasons of carrying out his/her duties as a charity trustee </w:t>
      </w:r>
      <w:r w:rsidR="005E4EB4" w:rsidRPr="00522568">
        <w:rPr>
          <w:rFonts w:ascii="Calibri" w:hAnsi="Calibri" w:cstheme="minorHAnsi"/>
          <w:sz w:val="22"/>
          <w:szCs w:val="22"/>
        </w:rPr>
        <w:t>–</w:t>
      </w:r>
      <w:r w:rsidR="007A3E4C" w:rsidRPr="00522568">
        <w:rPr>
          <w:rFonts w:ascii="Calibri" w:hAnsi="Calibri" w:cstheme="minorHAnsi"/>
          <w:sz w:val="22"/>
          <w:szCs w:val="22"/>
        </w:rPr>
        <w:t xml:space="preserve"> but</w:t>
      </w:r>
      <w:r w:rsidR="005E4EB4" w:rsidRPr="00522568">
        <w:rPr>
          <w:rFonts w:ascii="Calibri" w:hAnsi="Calibri" w:cstheme="minorHAnsi"/>
          <w:sz w:val="22"/>
          <w:szCs w:val="22"/>
        </w:rPr>
        <w:t xml:space="preserve"> </w:t>
      </w:r>
      <w:r w:rsidR="007A3E4C" w:rsidRPr="00522568">
        <w:rPr>
          <w:rFonts w:ascii="Calibri" w:hAnsi="Calibri" w:cstheme="minorHAnsi"/>
          <w:sz w:val="22"/>
          <w:szCs w:val="22"/>
        </w:rPr>
        <w:t>only if that has continued (or is expected to continue) for a period of more than six months;</w:t>
      </w:r>
    </w:p>
    <w:p w14:paraId="2A3578B1"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He</w:t>
      </w:r>
      <w:r w:rsidR="007A3E4C" w:rsidRPr="00522568">
        <w:rPr>
          <w:rFonts w:ascii="Calibri" w:hAnsi="Calibri" w:cstheme="minorHAnsi"/>
          <w:sz w:val="22"/>
          <w:szCs w:val="22"/>
        </w:rPr>
        <w:t xml:space="preserve">/she ceases to be a member of the </w:t>
      </w:r>
      <w:r w:rsidR="00B121AF" w:rsidRPr="00522568">
        <w:rPr>
          <w:rFonts w:ascii="Calibri" w:hAnsi="Calibri" w:cstheme="minorHAnsi"/>
          <w:sz w:val="22"/>
          <w:szCs w:val="22"/>
        </w:rPr>
        <w:t>O</w:t>
      </w:r>
      <w:r w:rsidR="00693A94" w:rsidRPr="00522568">
        <w:rPr>
          <w:rFonts w:ascii="Calibri" w:hAnsi="Calibri" w:cstheme="minorHAnsi"/>
          <w:sz w:val="22"/>
          <w:szCs w:val="22"/>
        </w:rPr>
        <w:t>rganisation</w:t>
      </w:r>
      <w:r w:rsidR="00510843" w:rsidRPr="00522568">
        <w:rPr>
          <w:rFonts w:ascii="Calibri" w:hAnsi="Calibri" w:cstheme="minorHAnsi"/>
          <w:sz w:val="22"/>
          <w:szCs w:val="22"/>
        </w:rPr>
        <w:t xml:space="preserve">, </w:t>
      </w:r>
      <w:r w:rsidR="009C34A8" w:rsidRPr="00522568">
        <w:rPr>
          <w:rFonts w:ascii="Calibri" w:hAnsi="Calibri" w:cstheme="minorHAnsi"/>
          <w:sz w:val="22"/>
          <w:szCs w:val="22"/>
        </w:rPr>
        <w:t>except</w:t>
      </w:r>
      <w:r w:rsidR="00510843" w:rsidRPr="00522568">
        <w:rPr>
          <w:rFonts w:ascii="Calibri" w:hAnsi="Calibri" w:cstheme="minorHAnsi"/>
          <w:sz w:val="22"/>
          <w:szCs w:val="22"/>
        </w:rPr>
        <w:t xml:space="preserve"> when appointed under clause </w:t>
      </w:r>
      <w:r w:rsidR="00C12D19" w:rsidRPr="00522568">
        <w:t>70</w:t>
      </w:r>
      <w:r w:rsidR="007A3E4C" w:rsidRPr="00522568">
        <w:rPr>
          <w:rFonts w:ascii="Calibri" w:hAnsi="Calibri" w:cstheme="minorHAnsi"/>
          <w:sz w:val="22"/>
          <w:szCs w:val="22"/>
        </w:rPr>
        <w:t>;</w:t>
      </w:r>
    </w:p>
    <w:p w14:paraId="2A3578B2"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He</w:t>
      </w:r>
      <w:r w:rsidR="007A3E4C" w:rsidRPr="00522568">
        <w:rPr>
          <w:rFonts w:ascii="Calibri" w:hAnsi="Calibri" w:cstheme="minorHAnsi"/>
          <w:sz w:val="22"/>
          <w:szCs w:val="22"/>
        </w:rPr>
        <w:t xml:space="preserve">/she becomes an employee of the </w:t>
      </w:r>
      <w:r w:rsidR="00B121AF"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w:t>
      </w:r>
    </w:p>
    <w:p w14:paraId="2A3578B3"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He</w:t>
      </w:r>
      <w:r w:rsidR="007A3E4C" w:rsidRPr="00522568">
        <w:rPr>
          <w:rFonts w:ascii="Calibri" w:hAnsi="Calibri" w:cstheme="minorHAnsi"/>
          <w:sz w:val="22"/>
          <w:szCs w:val="22"/>
        </w:rPr>
        <w:t xml:space="preserve">/she gives the </w:t>
      </w:r>
      <w:r w:rsidR="00B121AF"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a notice of resignation, signed by him/her;</w:t>
      </w:r>
    </w:p>
    <w:p w14:paraId="2A3578B4"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He</w:t>
      </w:r>
      <w:r w:rsidR="007A3E4C" w:rsidRPr="00522568">
        <w:rPr>
          <w:rFonts w:ascii="Calibri" w:hAnsi="Calibri" w:cstheme="minorHAnsi"/>
          <w:sz w:val="22"/>
          <w:szCs w:val="22"/>
        </w:rPr>
        <w:t xml:space="preserve">/she is absent (without good reason, in the opinion of the </w:t>
      </w:r>
      <w:r w:rsidR="00163BB6" w:rsidRPr="00522568">
        <w:rPr>
          <w:rFonts w:ascii="Calibri" w:hAnsi="Calibri" w:cstheme="minorHAnsi"/>
          <w:sz w:val="22"/>
          <w:szCs w:val="22"/>
        </w:rPr>
        <w:t>Board of charity trustees</w:t>
      </w:r>
      <w:r w:rsidR="007A3E4C" w:rsidRPr="00522568">
        <w:rPr>
          <w:rFonts w:ascii="Calibri" w:hAnsi="Calibri" w:cstheme="minorHAnsi"/>
          <w:sz w:val="22"/>
          <w:szCs w:val="22"/>
        </w:rPr>
        <w:t xml:space="preserve">) from more than three consecutive </w:t>
      </w:r>
      <w:r w:rsidR="009C34A8" w:rsidRPr="00522568">
        <w:rPr>
          <w:rFonts w:ascii="Calibri" w:hAnsi="Calibri" w:cstheme="minorHAnsi"/>
          <w:sz w:val="22"/>
          <w:szCs w:val="22"/>
        </w:rPr>
        <w:t xml:space="preserve">board </w:t>
      </w:r>
      <w:r w:rsidR="007A3E4C" w:rsidRPr="00522568">
        <w:rPr>
          <w:rFonts w:ascii="Calibri" w:hAnsi="Calibri" w:cstheme="minorHAnsi"/>
          <w:sz w:val="22"/>
          <w:szCs w:val="22"/>
        </w:rPr>
        <w:t>meetings</w:t>
      </w:r>
      <w:r w:rsidR="005E4EB4" w:rsidRPr="00522568">
        <w:rPr>
          <w:rFonts w:ascii="Calibri" w:hAnsi="Calibri" w:cstheme="minorHAnsi"/>
          <w:sz w:val="22"/>
          <w:szCs w:val="22"/>
        </w:rPr>
        <w:t>–</w:t>
      </w:r>
      <w:r w:rsidR="007A3E4C" w:rsidRPr="00522568">
        <w:rPr>
          <w:rFonts w:ascii="Calibri" w:hAnsi="Calibri" w:cstheme="minorHAnsi"/>
          <w:sz w:val="22"/>
          <w:szCs w:val="22"/>
        </w:rPr>
        <w:t>but</w:t>
      </w:r>
      <w:r w:rsidR="005E4EB4" w:rsidRPr="00522568">
        <w:rPr>
          <w:rFonts w:ascii="Calibri" w:hAnsi="Calibri" w:cstheme="minorHAnsi"/>
          <w:sz w:val="22"/>
          <w:szCs w:val="22"/>
        </w:rPr>
        <w:t xml:space="preserve"> </w:t>
      </w:r>
      <w:r w:rsidR="007A3E4C" w:rsidRPr="00522568">
        <w:rPr>
          <w:rFonts w:ascii="Calibri" w:hAnsi="Calibri" w:cstheme="minorHAnsi"/>
          <w:sz w:val="22"/>
          <w:szCs w:val="22"/>
        </w:rPr>
        <w:t xml:space="preserve">only if the </w:t>
      </w:r>
      <w:r w:rsidR="00163BB6" w:rsidRPr="00522568">
        <w:rPr>
          <w:rFonts w:ascii="Calibri" w:hAnsi="Calibri" w:cstheme="minorHAnsi"/>
          <w:sz w:val="22"/>
          <w:szCs w:val="22"/>
        </w:rPr>
        <w:t>Board</w:t>
      </w:r>
      <w:r w:rsidR="007A3E4C" w:rsidRPr="00522568">
        <w:rPr>
          <w:rFonts w:ascii="Calibri" w:hAnsi="Calibri" w:cstheme="minorHAnsi"/>
          <w:sz w:val="22"/>
          <w:szCs w:val="22"/>
        </w:rPr>
        <w:t xml:space="preserve"> resolves to remove him/her from office;</w:t>
      </w:r>
    </w:p>
    <w:p w14:paraId="2A3578B5"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bookmarkStart w:id="52" w:name="_Ref415651312"/>
      <w:bookmarkStart w:id="53" w:name="ClauseRef15"/>
      <w:bookmarkStart w:id="54" w:name="ClauseRef34"/>
      <w:r w:rsidRPr="00522568">
        <w:rPr>
          <w:rFonts w:ascii="Calibri" w:hAnsi="Calibri" w:cstheme="minorHAnsi"/>
          <w:sz w:val="22"/>
          <w:szCs w:val="22"/>
        </w:rPr>
        <w:t>He</w:t>
      </w:r>
      <w:r w:rsidR="007A3E4C" w:rsidRPr="00522568">
        <w:rPr>
          <w:rFonts w:ascii="Calibri" w:hAnsi="Calibri" w:cstheme="minorHAnsi"/>
          <w:sz w:val="22"/>
          <w:szCs w:val="22"/>
        </w:rPr>
        <w:t xml:space="preserve">/she is removed from office by resolution of the </w:t>
      </w:r>
      <w:r w:rsidR="00163BB6" w:rsidRPr="00522568">
        <w:rPr>
          <w:rFonts w:ascii="Calibri" w:hAnsi="Calibri" w:cstheme="minorHAnsi"/>
          <w:sz w:val="22"/>
          <w:szCs w:val="22"/>
        </w:rPr>
        <w:t>Board of charity trustees</w:t>
      </w:r>
      <w:r w:rsidR="007A3E4C" w:rsidRPr="00522568">
        <w:rPr>
          <w:rFonts w:ascii="Calibri" w:hAnsi="Calibri" w:cstheme="minorHAnsi"/>
          <w:sz w:val="22"/>
          <w:szCs w:val="22"/>
        </w:rPr>
        <w:t xml:space="preserve"> on the grounds that he/she is considered to have committed a material breach of the code of conduct for charity trustees (as referred to in clause </w:t>
      </w:r>
      <w:r w:rsidR="00C12D19" w:rsidRPr="00522568">
        <w:t>95</w:t>
      </w:r>
      <w:r w:rsidR="007A3E4C" w:rsidRPr="00522568">
        <w:rPr>
          <w:rFonts w:ascii="Calibri" w:hAnsi="Calibri" w:cstheme="minorHAnsi"/>
          <w:sz w:val="22"/>
          <w:szCs w:val="22"/>
        </w:rPr>
        <w:t>);</w:t>
      </w:r>
      <w:bookmarkEnd w:id="52"/>
    </w:p>
    <w:p w14:paraId="2A3578B6"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bookmarkStart w:id="55" w:name="_Ref415651324"/>
      <w:bookmarkStart w:id="56" w:name="ClauseRef16"/>
      <w:bookmarkStart w:id="57" w:name="ClauseRef35"/>
      <w:bookmarkEnd w:id="53"/>
      <w:bookmarkEnd w:id="54"/>
      <w:r w:rsidRPr="00522568">
        <w:rPr>
          <w:rFonts w:ascii="Calibri" w:hAnsi="Calibri" w:cstheme="minorHAnsi"/>
          <w:sz w:val="22"/>
          <w:szCs w:val="22"/>
        </w:rPr>
        <w:t>He</w:t>
      </w:r>
      <w:r w:rsidR="007A3E4C" w:rsidRPr="00522568">
        <w:rPr>
          <w:rFonts w:ascii="Calibri" w:hAnsi="Calibri" w:cstheme="minorHAnsi"/>
          <w:sz w:val="22"/>
          <w:szCs w:val="22"/>
        </w:rPr>
        <w:t xml:space="preserve">/she is removed from office by resolution of the </w:t>
      </w:r>
      <w:r w:rsidR="00163BB6" w:rsidRPr="00522568">
        <w:rPr>
          <w:rFonts w:ascii="Calibri" w:hAnsi="Calibri" w:cstheme="minorHAnsi"/>
          <w:sz w:val="22"/>
          <w:szCs w:val="22"/>
        </w:rPr>
        <w:t>Board of charity trustees</w:t>
      </w:r>
      <w:r w:rsidR="007A3E4C" w:rsidRPr="00522568">
        <w:rPr>
          <w:rFonts w:ascii="Calibri" w:hAnsi="Calibri" w:cstheme="minorHAnsi"/>
          <w:sz w:val="22"/>
          <w:szCs w:val="22"/>
        </w:rPr>
        <w:t xml:space="preserve"> on the grounds that he/she is considered to have been in serious or persistent  breach of his/her duties under section 66(1) or (2) of the Charities and Trustee Investment (Scotland) Act 2005; or</w:t>
      </w:r>
      <w:bookmarkEnd w:id="55"/>
    </w:p>
    <w:p w14:paraId="2A3578B7"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bookmarkStart w:id="58" w:name="_Ref415651336"/>
      <w:bookmarkStart w:id="59" w:name="ClauseRef17"/>
      <w:bookmarkEnd w:id="56"/>
      <w:bookmarkEnd w:id="57"/>
      <w:r w:rsidRPr="00522568">
        <w:rPr>
          <w:rFonts w:ascii="Calibri" w:hAnsi="Calibri" w:cstheme="minorHAnsi"/>
          <w:sz w:val="22"/>
          <w:szCs w:val="22"/>
        </w:rPr>
        <w:t>He</w:t>
      </w:r>
      <w:r w:rsidR="007A3E4C" w:rsidRPr="00522568">
        <w:rPr>
          <w:rFonts w:ascii="Calibri" w:hAnsi="Calibri" w:cstheme="minorHAnsi"/>
          <w:sz w:val="22"/>
          <w:szCs w:val="22"/>
        </w:rPr>
        <w:t>/she is removed from office by a resolution of the members passed at a members’ meeting.</w:t>
      </w:r>
      <w:bookmarkEnd w:id="58"/>
    </w:p>
    <w:p w14:paraId="2A3578B8" w14:textId="77777777" w:rsidR="002F5BEE" w:rsidRPr="00522568" w:rsidRDefault="002F5BEE" w:rsidP="00622306">
      <w:pPr>
        <w:pStyle w:val="BurnessNumbering2"/>
        <w:numPr>
          <w:ilvl w:val="0"/>
          <w:numId w:val="0"/>
        </w:numPr>
        <w:tabs>
          <w:tab w:val="num" w:pos="1440"/>
        </w:tabs>
        <w:spacing w:after="0"/>
        <w:ind w:left="731"/>
        <w:rPr>
          <w:rFonts w:ascii="Calibri" w:hAnsi="Calibri" w:cstheme="minorHAnsi"/>
          <w:sz w:val="22"/>
          <w:szCs w:val="22"/>
        </w:rPr>
      </w:pPr>
    </w:p>
    <w:bookmarkEnd w:id="59"/>
    <w:p w14:paraId="2A3578B9"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 xml:space="preserve">A resolution under </w:t>
      </w:r>
      <w:r w:rsidR="00D35B85" w:rsidRPr="00522568">
        <w:rPr>
          <w:rFonts w:ascii="Calibri" w:hAnsi="Calibri" w:cstheme="minorHAnsi"/>
          <w:sz w:val="22"/>
          <w:szCs w:val="22"/>
        </w:rPr>
        <w:t>clause</w:t>
      </w:r>
      <w:r w:rsidRPr="00522568">
        <w:rPr>
          <w:rFonts w:ascii="Calibri" w:hAnsi="Calibri" w:cstheme="minorHAnsi"/>
          <w:sz w:val="22"/>
          <w:szCs w:val="22"/>
        </w:rPr>
        <w:t xml:space="preserve"> </w:t>
      </w:r>
      <w:r w:rsidR="00BD7EF0" w:rsidRPr="00522568">
        <w:fldChar w:fldCharType="begin"/>
      </w:r>
      <w:r w:rsidR="00BD7EF0" w:rsidRPr="00522568">
        <w:instrText xml:space="preserve"> REF _Ref415651312 \r \h  \* MERGEFORMAT </w:instrText>
      </w:r>
      <w:r w:rsidR="00BD7EF0" w:rsidRPr="00522568">
        <w:fldChar w:fldCharType="separate"/>
      </w:r>
      <w:r w:rsidR="00AB7DFD" w:rsidRPr="00522568">
        <w:rPr>
          <w:rFonts w:ascii="Calibri" w:hAnsi="Calibri" w:cstheme="minorHAnsi"/>
          <w:sz w:val="22"/>
          <w:szCs w:val="22"/>
        </w:rPr>
        <w:t>72.7</w:t>
      </w:r>
      <w:r w:rsidR="00BD7EF0" w:rsidRPr="00522568">
        <w:fldChar w:fldCharType="end"/>
      </w:r>
      <w:r w:rsidRPr="00522568">
        <w:rPr>
          <w:rFonts w:ascii="Calibri" w:hAnsi="Calibri" w:cstheme="minorHAnsi"/>
          <w:sz w:val="22"/>
          <w:szCs w:val="22"/>
        </w:rPr>
        <w:t xml:space="preserve">, </w:t>
      </w:r>
      <w:r w:rsidR="00BD7EF0" w:rsidRPr="00522568">
        <w:fldChar w:fldCharType="begin"/>
      </w:r>
      <w:r w:rsidR="00BD7EF0" w:rsidRPr="00522568">
        <w:instrText xml:space="preserve"> REF _Ref415651324 \r \h  \* MERGEFORMAT </w:instrText>
      </w:r>
      <w:r w:rsidR="00BD7EF0" w:rsidRPr="00522568">
        <w:fldChar w:fldCharType="separate"/>
      </w:r>
      <w:r w:rsidR="00AB7DFD" w:rsidRPr="00522568">
        <w:rPr>
          <w:rFonts w:ascii="Calibri" w:hAnsi="Calibri" w:cstheme="minorHAnsi"/>
          <w:sz w:val="22"/>
          <w:szCs w:val="22"/>
        </w:rPr>
        <w:t>72.8</w:t>
      </w:r>
      <w:r w:rsidR="00BD7EF0" w:rsidRPr="00522568">
        <w:fldChar w:fldCharType="end"/>
      </w:r>
      <w:r w:rsidRPr="00522568">
        <w:rPr>
          <w:rFonts w:ascii="Calibri" w:hAnsi="Calibri" w:cstheme="minorHAnsi"/>
          <w:sz w:val="22"/>
          <w:szCs w:val="22"/>
        </w:rPr>
        <w:t xml:space="preserve"> or </w:t>
      </w:r>
      <w:r w:rsidR="00BD7EF0" w:rsidRPr="00522568">
        <w:fldChar w:fldCharType="begin"/>
      </w:r>
      <w:r w:rsidR="00BD7EF0" w:rsidRPr="00522568">
        <w:instrText xml:space="preserve"> REF _Ref415651336 \r \h  \* MERGEFORMAT </w:instrText>
      </w:r>
      <w:r w:rsidR="00BD7EF0" w:rsidRPr="00522568">
        <w:fldChar w:fldCharType="separate"/>
      </w:r>
      <w:r w:rsidR="00AB7DFD" w:rsidRPr="00522568">
        <w:rPr>
          <w:rFonts w:ascii="Calibri" w:hAnsi="Calibri" w:cstheme="minorHAnsi"/>
          <w:sz w:val="22"/>
          <w:szCs w:val="22"/>
        </w:rPr>
        <w:t>72.9</w:t>
      </w:r>
      <w:r w:rsidR="00BD7EF0" w:rsidRPr="00522568">
        <w:fldChar w:fldCharType="end"/>
      </w:r>
      <w:r w:rsidRPr="00522568">
        <w:rPr>
          <w:rFonts w:ascii="Calibri" w:hAnsi="Calibri" w:cstheme="minorHAnsi"/>
          <w:sz w:val="22"/>
          <w:szCs w:val="22"/>
        </w:rPr>
        <w:t xml:space="preserve"> shall be valid only if: -</w:t>
      </w:r>
    </w:p>
    <w:p w14:paraId="2A3578BA" w14:textId="77777777" w:rsidR="007A3E4C" w:rsidRPr="00522568" w:rsidRDefault="00A20AF7" w:rsidP="00A03E57">
      <w:pPr>
        <w:pStyle w:val="BurnessNumbering2"/>
        <w:tabs>
          <w:tab w:val="num" w:pos="1440"/>
        </w:tabs>
        <w:spacing w:after="120"/>
        <w:ind w:left="1440" w:hanging="720"/>
        <w:rPr>
          <w:rFonts w:ascii="Calibri" w:hAnsi="Calibri" w:cstheme="minorHAnsi"/>
          <w:sz w:val="22"/>
          <w:szCs w:val="22"/>
        </w:rPr>
      </w:pPr>
      <w:r w:rsidRPr="00522568">
        <w:rPr>
          <w:rFonts w:ascii="Calibri" w:hAnsi="Calibri" w:cstheme="minorHAnsi"/>
          <w:sz w:val="22"/>
          <w:szCs w:val="22"/>
        </w:rPr>
        <w:t>The charity trustee who is the subject of the resolution is given reasonable prior written notice of the gr</w:t>
      </w:r>
      <w:r w:rsidR="007A3E4C" w:rsidRPr="00522568">
        <w:rPr>
          <w:rFonts w:ascii="Calibri" w:hAnsi="Calibri" w:cstheme="minorHAnsi"/>
          <w:sz w:val="22"/>
          <w:szCs w:val="22"/>
        </w:rPr>
        <w:t>ounds upon which the resolution for his/her removal is to be proposed;</w:t>
      </w:r>
    </w:p>
    <w:p w14:paraId="2A3578BB" w14:textId="77777777" w:rsidR="007A3E4C" w:rsidRPr="00522568" w:rsidRDefault="00A20AF7" w:rsidP="00A03E57">
      <w:pPr>
        <w:pStyle w:val="BurnessNumbering2"/>
        <w:tabs>
          <w:tab w:val="num" w:pos="1440"/>
        </w:tabs>
        <w:spacing w:after="120"/>
        <w:ind w:left="1440" w:hanging="720"/>
        <w:rPr>
          <w:rFonts w:ascii="Calibri" w:hAnsi="Calibri" w:cstheme="minorHAnsi"/>
          <w:sz w:val="22"/>
          <w:szCs w:val="22"/>
        </w:rPr>
      </w:pPr>
      <w:r w:rsidRPr="00522568">
        <w:rPr>
          <w:rFonts w:ascii="Calibri" w:hAnsi="Calibri" w:cstheme="minorHAnsi"/>
          <w:sz w:val="22"/>
          <w:szCs w:val="22"/>
        </w:rPr>
        <w:t>The charity trustee concerned is given the opportunity to address the meeting at which the resolution is proposed, prior to the resolution being put to the vote; and</w:t>
      </w:r>
    </w:p>
    <w:p w14:paraId="2A3578BC" w14:textId="77777777" w:rsidR="007A3E4C" w:rsidRPr="00522568" w:rsidRDefault="007A3E4C" w:rsidP="00A03E57">
      <w:pPr>
        <w:pStyle w:val="BurnessNumbering2"/>
        <w:tabs>
          <w:tab w:val="num" w:pos="1440"/>
        </w:tabs>
        <w:spacing w:after="120"/>
        <w:ind w:left="1440" w:hanging="720"/>
        <w:rPr>
          <w:rFonts w:ascii="Calibri" w:hAnsi="Calibri" w:cstheme="minorHAnsi"/>
          <w:sz w:val="22"/>
          <w:szCs w:val="22"/>
        </w:rPr>
      </w:pPr>
      <w:r w:rsidRPr="00522568">
        <w:rPr>
          <w:rFonts w:ascii="Calibri" w:hAnsi="Calibri" w:cstheme="minorHAnsi"/>
          <w:sz w:val="22"/>
          <w:szCs w:val="22"/>
        </w:rPr>
        <w:t xml:space="preserve">(in the case of a resolution under </w:t>
      </w:r>
      <w:r w:rsidR="00D35B85" w:rsidRPr="00522568">
        <w:rPr>
          <w:rFonts w:ascii="Calibri" w:hAnsi="Calibri" w:cstheme="minorHAnsi"/>
          <w:sz w:val="22"/>
          <w:szCs w:val="22"/>
        </w:rPr>
        <w:t>clause</w:t>
      </w:r>
      <w:r w:rsidRPr="00522568">
        <w:rPr>
          <w:rFonts w:ascii="Calibri" w:hAnsi="Calibri" w:cstheme="minorHAnsi"/>
          <w:sz w:val="22"/>
          <w:szCs w:val="22"/>
        </w:rPr>
        <w:t xml:space="preserve"> </w:t>
      </w:r>
      <w:r w:rsidR="00BD7EF0" w:rsidRPr="00522568">
        <w:fldChar w:fldCharType="begin"/>
      </w:r>
      <w:r w:rsidR="00BD7EF0" w:rsidRPr="00522568">
        <w:instrText xml:space="preserve"> REF _Ref415651312 \r \h  \* MERGEFORMAT </w:instrText>
      </w:r>
      <w:r w:rsidR="00BD7EF0" w:rsidRPr="00522568">
        <w:fldChar w:fldCharType="separate"/>
      </w:r>
      <w:r w:rsidR="00AB7DFD" w:rsidRPr="00522568">
        <w:rPr>
          <w:rFonts w:ascii="Calibri" w:hAnsi="Calibri" w:cstheme="minorHAnsi"/>
          <w:sz w:val="22"/>
          <w:szCs w:val="22"/>
        </w:rPr>
        <w:t>72.7</w:t>
      </w:r>
      <w:r w:rsidR="00BD7EF0" w:rsidRPr="00522568">
        <w:fldChar w:fldCharType="end"/>
      </w:r>
      <w:r w:rsidRPr="00522568">
        <w:rPr>
          <w:rFonts w:ascii="Calibri" w:hAnsi="Calibri" w:cstheme="minorHAnsi"/>
          <w:sz w:val="22"/>
          <w:szCs w:val="22"/>
        </w:rPr>
        <w:t xml:space="preserve"> or </w:t>
      </w:r>
      <w:r w:rsidR="00BD7EF0" w:rsidRPr="00522568">
        <w:fldChar w:fldCharType="begin"/>
      </w:r>
      <w:r w:rsidR="00BD7EF0" w:rsidRPr="00522568">
        <w:instrText xml:space="preserve"> REF _Ref415651324 \r \h  \* MERGEFORMAT </w:instrText>
      </w:r>
      <w:r w:rsidR="00BD7EF0" w:rsidRPr="00522568">
        <w:fldChar w:fldCharType="separate"/>
      </w:r>
      <w:r w:rsidR="00AB7DFD" w:rsidRPr="00522568">
        <w:rPr>
          <w:rFonts w:ascii="Calibri" w:hAnsi="Calibri" w:cstheme="minorHAnsi"/>
          <w:sz w:val="22"/>
          <w:szCs w:val="22"/>
        </w:rPr>
        <w:t>72.8</w:t>
      </w:r>
      <w:r w:rsidR="00BD7EF0" w:rsidRPr="00522568">
        <w:fldChar w:fldCharType="end"/>
      </w:r>
      <w:r w:rsidRPr="00522568">
        <w:rPr>
          <w:rFonts w:ascii="Calibri" w:hAnsi="Calibri" w:cstheme="minorHAnsi"/>
          <w:sz w:val="22"/>
          <w:szCs w:val="22"/>
        </w:rPr>
        <w:t>) at least two thirds (to the nearest round number) of the charity trustees then in office vote in favour of the resolution.</w:t>
      </w:r>
    </w:p>
    <w:p w14:paraId="2A3578BD" w14:textId="77777777" w:rsidR="009A0012" w:rsidRPr="00522568" w:rsidRDefault="00A20AF7" w:rsidP="002F5BEE">
      <w:pPr>
        <w:pStyle w:val="BurnessNumbering2"/>
        <w:tabs>
          <w:tab w:val="num" w:pos="1440"/>
        </w:tabs>
        <w:spacing w:after="0"/>
        <w:ind w:left="1440" w:hanging="720"/>
        <w:rPr>
          <w:rFonts w:ascii="Calibri" w:hAnsi="Calibri" w:cstheme="minorHAnsi"/>
          <w:sz w:val="22"/>
          <w:szCs w:val="22"/>
        </w:rPr>
      </w:pPr>
      <w:r w:rsidRPr="00522568">
        <w:rPr>
          <w:rFonts w:ascii="Calibri" w:hAnsi="Calibri" w:cstheme="minorHAnsi"/>
          <w:sz w:val="22"/>
          <w:szCs w:val="22"/>
        </w:rPr>
        <w:t>T</w:t>
      </w:r>
      <w:r w:rsidR="009A0012" w:rsidRPr="00522568">
        <w:rPr>
          <w:rFonts w:ascii="Calibri" w:hAnsi="Calibri" w:cstheme="minorHAnsi"/>
          <w:sz w:val="22"/>
          <w:szCs w:val="22"/>
        </w:rPr>
        <w:t>here is a mechanism for appeal.</w:t>
      </w:r>
    </w:p>
    <w:p w14:paraId="2A3578BE" w14:textId="77777777" w:rsidR="002F5BEE" w:rsidRPr="00522568" w:rsidRDefault="002F5BEE" w:rsidP="00622306">
      <w:pPr>
        <w:pStyle w:val="BurnessNumbering2"/>
        <w:numPr>
          <w:ilvl w:val="0"/>
          <w:numId w:val="0"/>
        </w:numPr>
        <w:tabs>
          <w:tab w:val="num" w:pos="1440"/>
        </w:tabs>
        <w:spacing w:after="0"/>
        <w:ind w:left="720"/>
        <w:rPr>
          <w:rFonts w:ascii="Calibri" w:hAnsi="Calibri" w:cstheme="minorHAnsi"/>
          <w:sz w:val="22"/>
          <w:szCs w:val="22"/>
        </w:rPr>
      </w:pPr>
    </w:p>
    <w:p w14:paraId="2A3578BF" w14:textId="77777777" w:rsidR="007A3E4C" w:rsidRPr="00522568" w:rsidRDefault="007A3E4C" w:rsidP="002F5BEE">
      <w:pPr>
        <w:pStyle w:val="BurnessNumbering2"/>
        <w:numPr>
          <w:ilvl w:val="0"/>
          <w:numId w:val="0"/>
        </w:numPr>
        <w:spacing w:after="0"/>
        <w:ind w:left="709" w:hanging="709"/>
        <w:rPr>
          <w:rFonts w:ascii="Calibri" w:hAnsi="Calibri" w:cstheme="minorHAnsi"/>
          <w:b/>
          <w:bCs/>
          <w:sz w:val="22"/>
          <w:szCs w:val="22"/>
        </w:rPr>
      </w:pPr>
      <w:r w:rsidRPr="00522568">
        <w:rPr>
          <w:rFonts w:ascii="Calibri" w:hAnsi="Calibri" w:cstheme="minorHAnsi"/>
          <w:b/>
          <w:bCs/>
          <w:sz w:val="22"/>
          <w:szCs w:val="22"/>
        </w:rPr>
        <w:t>Register of charity trustees</w:t>
      </w:r>
    </w:p>
    <w:p w14:paraId="2A3578C0"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 xml:space="preserve"> The </w:t>
      </w:r>
      <w:r w:rsidR="00163BB6" w:rsidRPr="00522568">
        <w:rPr>
          <w:rFonts w:ascii="Calibri" w:hAnsi="Calibri" w:cstheme="minorHAnsi"/>
          <w:sz w:val="22"/>
          <w:szCs w:val="22"/>
        </w:rPr>
        <w:t>Board</w:t>
      </w:r>
      <w:r w:rsidRPr="00522568">
        <w:rPr>
          <w:rFonts w:ascii="Calibri" w:hAnsi="Calibri" w:cstheme="minorHAnsi"/>
          <w:sz w:val="22"/>
          <w:szCs w:val="22"/>
        </w:rPr>
        <w:t xml:space="preserve"> must keep a register of charity trustees, setting out</w:t>
      </w:r>
    </w:p>
    <w:p w14:paraId="2A3578C1" w14:textId="77777777" w:rsidR="007A3E4C" w:rsidRPr="00522568" w:rsidRDefault="007A3E4C"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for each current charity trustee:</w:t>
      </w:r>
    </w:p>
    <w:p w14:paraId="2A3578C2" w14:textId="77777777" w:rsidR="007A3E4C" w:rsidRPr="00522568" w:rsidRDefault="00A20AF7" w:rsidP="00A03E57">
      <w:pPr>
        <w:pStyle w:val="BurnessNumbering3"/>
        <w:tabs>
          <w:tab w:val="num" w:pos="2160"/>
        </w:tabs>
        <w:spacing w:after="120"/>
        <w:ind w:left="2160"/>
        <w:rPr>
          <w:rFonts w:ascii="Calibri" w:hAnsi="Calibri" w:cstheme="minorHAnsi"/>
          <w:sz w:val="22"/>
          <w:szCs w:val="22"/>
        </w:rPr>
      </w:pPr>
      <w:r w:rsidRPr="00522568">
        <w:rPr>
          <w:rFonts w:ascii="Calibri" w:hAnsi="Calibri" w:cstheme="minorHAnsi"/>
          <w:sz w:val="22"/>
          <w:szCs w:val="22"/>
        </w:rPr>
        <w:t xml:space="preserve">His/her full name and address; </w:t>
      </w:r>
    </w:p>
    <w:p w14:paraId="2A3578C3" w14:textId="77777777" w:rsidR="007A3E4C" w:rsidRPr="00522568" w:rsidRDefault="00A20AF7" w:rsidP="00A03E57">
      <w:pPr>
        <w:pStyle w:val="BurnessNumbering3"/>
        <w:tabs>
          <w:tab w:val="num" w:pos="2160"/>
        </w:tabs>
        <w:spacing w:after="120"/>
        <w:ind w:left="2160"/>
        <w:rPr>
          <w:rFonts w:ascii="Calibri" w:hAnsi="Calibri" w:cstheme="minorHAnsi"/>
          <w:sz w:val="22"/>
          <w:szCs w:val="22"/>
        </w:rPr>
      </w:pPr>
      <w:r w:rsidRPr="00522568">
        <w:rPr>
          <w:rFonts w:ascii="Calibri" w:hAnsi="Calibri" w:cstheme="minorHAnsi"/>
          <w:sz w:val="22"/>
          <w:szCs w:val="22"/>
        </w:rPr>
        <w:t>The date on which he/she was appointed as a charity trustee; and</w:t>
      </w:r>
    </w:p>
    <w:p w14:paraId="2A3578C4" w14:textId="77777777" w:rsidR="007A3E4C" w:rsidRPr="00522568" w:rsidRDefault="00A20AF7" w:rsidP="002F5BEE">
      <w:pPr>
        <w:pStyle w:val="BurnessNumbering3"/>
        <w:tabs>
          <w:tab w:val="num" w:pos="2160"/>
        </w:tabs>
        <w:spacing w:after="0"/>
        <w:ind w:left="2160"/>
        <w:rPr>
          <w:rFonts w:ascii="Calibri" w:hAnsi="Calibri" w:cstheme="minorHAnsi"/>
          <w:sz w:val="22"/>
          <w:szCs w:val="22"/>
        </w:rPr>
      </w:pPr>
      <w:r w:rsidRPr="00522568">
        <w:rPr>
          <w:rFonts w:ascii="Calibri" w:hAnsi="Calibri" w:cstheme="minorHAnsi"/>
          <w:sz w:val="22"/>
          <w:szCs w:val="22"/>
        </w:rPr>
        <w:t xml:space="preserve">Any </w:t>
      </w:r>
      <w:r w:rsidR="00817CC6" w:rsidRPr="00522568">
        <w:rPr>
          <w:rFonts w:ascii="Calibri" w:hAnsi="Calibri" w:cstheme="minorHAnsi"/>
          <w:sz w:val="22"/>
          <w:szCs w:val="22"/>
        </w:rPr>
        <w:t>office held by him/her in the O</w:t>
      </w:r>
      <w:r w:rsidR="007A3E4C" w:rsidRPr="00522568">
        <w:rPr>
          <w:rFonts w:ascii="Calibri" w:hAnsi="Calibri" w:cstheme="minorHAnsi"/>
          <w:sz w:val="22"/>
          <w:szCs w:val="22"/>
        </w:rPr>
        <w:t xml:space="preserve">rganisation;  </w:t>
      </w:r>
    </w:p>
    <w:p w14:paraId="2A3578C5" w14:textId="77777777" w:rsidR="00A20AF7" w:rsidRPr="00522568" w:rsidRDefault="00A20AF7" w:rsidP="00A20AF7">
      <w:pPr>
        <w:pStyle w:val="BurnessNumbering3"/>
        <w:numPr>
          <w:ilvl w:val="0"/>
          <w:numId w:val="0"/>
        </w:numPr>
        <w:tabs>
          <w:tab w:val="num" w:pos="2160"/>
        </w:tabs>
        <w:spacing w:after="0"/>
        <w:ind w:left="1452"/>
        <w:rPr>
          <w:rFonts w:ascii="Calibri" w:hAnsi="Calibri" w:cstheme="minorHAnsi"/>
          <w:sz w:val="22"/>
          <w:szCs w:val="22"/>
        </w:rPr>
      </w:pPr>
    </w:p>
    <w:p w14:paraId="2A3578C6" w14:textId="77777777" w:rsidR="007A3E4C" w:rsidRPr="00522568" w:rsidRDefault="007A3E4C"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for each former charity trustee - for at least 6 years from the date on which he/she ceased to be a charity trustee:</w:t>
      </w:r>
    </w:p>
    <w:p w14:paraId="2A3578C7" w14:textId="77777777" w:rsidR="007A3E4C" w:rsidRPr="00522568" w:rsidRDefault="00A20AF7" w:rsidP="00A03E57">
      <w:pPr>
        <w:pStyle w:val="BurnessNumbering3"/>
        <w:tabs>
          <w:tab w:val="num" w:pos="2160"/>
        </w:tabs>
        <w:spacing w:after="120"/>
        <w:ind w:left="2160"/>
        <w:rPr>
          <w:rFonts w:ascii="Calibri" w:hAnsi="Calibri" w:cstheme="minorHAnsi"/>
          <w:sz w:val="22"/>
          <w:szCs w:val="22"/>
        </w:rPr>
      </w:pPr>
      <w:r w:rsidRPr="00522568">
        <w:rPr>
          <w:rFonts w:ascii="Calibri" w:hAnsi="Calibri" w:cstheme="minorHAnsi"/>
          <w:sz w:val="22"/>
          <w:szCs w:val="22"/>
        </w:rPr>
        <w:t>The name of the charity trustee;</w:t>
      </w:r>
    </w:p>
    <w:p w14:paraId="2A3578C8" w14:textId="77777777" w:rsidR="007A3E4C" w:rsidRPr="00522568" w:rsidRDefault="00A20AF7" w:rsidP="00A03E57">
      <w:pPr>
        <w:pStyle w:val="BurnessNumbering3"/>
        <w:tabs>
          <w:tab w:val="num" w:pos="2160"/>
        </w:tabs>
        <w:spacing w:after="120"/>
        <w:ind w:left="2160"/>
        <w:rPr>
          <w:rFonts w:ascii="Calibri" w:hAnsi="Calibri" w:cstheme="minorHAnsi"/>
          <w:sz w:val="22"/>
          <w:szCs w:val="22"/>
        </w:rPr>
      </w:pPr>
      <w:r w:rsidRPr="00522568">
        <w:rPr>
          <w:rFonts w:ascii="Calibri" w:hAnsi="Calibri" w:cstheme="minorHAnsi"/>
          <w:sz w:val="22"/>
          <w:szCs w:val="22"/>
        </w:rPr>
        <w:t>Any</w:t>
      </w:r>
      <w:r w:rsidR="00163BB6" w:rsidRPr="00522568">
        <w:rPr>
          <w:rFonts w:ascii="Calibri" w:hAnsi="Calibri" w:cstheme="minorHAnsi"/>
          <w:sz w:val="22"/>
          <w:szCs w:val="22"/>
        </w:rPr>
        <w:t xml:space="preserve"> office held by him/her in the O</w:t>
      </w:r>
      <w:r w:rsidRPr="00522568">
        <w:rPr>
          <w:rFonts w:ascii="Calibri" w:hAnsi="Calibri" w:cstheme="minorHAnsi"/>
          <w:sz w:val="22"/>
          <w:szCs w:val="22"/>
        </w:rPr>
        <w:t>rganisation; and</w:t>
      </w:r>
    </w:p>
    <w:p w14:paraId="2A3578C9" w14:textId="77777777" w:rsidR="007A3E4C" w:rsidRPr="00522568" w:rsidRDefault="00A20AF7" w:rsidP="002F5BEE">
      <w:pPr>
        <w:pStyle w:val="BurnessNumbering3"/>
        <w:tabs>
          <w:tab w:val="num" w:pos="2160"/>
        </w:tabs>
        <w:spacing w:after="0"/>
        <w:ind w:left="2160"/>
        <w:rPr>
          <w:rFonts w:ascii="Calibri" w:hAnsi="Calibri" w:cstheme="minorHAnsi"/>
          <w:sz w:val="22"/>
          <w:szCs w:val="22"/>
        </w:rPr>
      </w:pPr>
      <w:r w:rsidRPr="00522568">
        <w:rPr>
          <w:rFonts w:ascii="Calibri" w:hAnsi="Calibri" w:cstheme="minorHAnsi"/>
          <w:sz w:val="22"/>
          <w:szCs w:val="22"/>
        </w:rPr>
        <w:t xml:space="preserve">The </w:t>
      </w:r>
      <w:r w:rsidR="007A3E4C" w:rsidRPr="00522568">
        <w:rPr>
          <w:rFonts w:ascii="Calibri" w:hAnsi="Calibri" w:cstheme="minorHAnsi"/>
          <w:sz w:val="22"/>
          <w:szCs w:val="22"/>
        </w:rPr>
        <w:t xml:space="preserve">date on which he/she ceased to be a charity trustee. </w:t>
      </w:r>
    </w:p>
    <w:p w14:paraId="2A3578CA" w14:textId="77777777" w:rsidR="00163BB6" w:rsidRPr="00522568" w:rsidRDefault="00163BB6" w:rsidP="00163BB6">
      <w:pPr>
        <w:pStyle w:val="BurnessNumbering3"/>
        <w:numPr>
          <w:ilvl w:val="0"/>
          <w:numId w:val="0"/>
        </w:numPr>
        <w:tabs>
          <w:tab w:val="num" w:pos="2160"/>
        </w:tabs>
        <w:spacing w:after="0"/>
        <w:ind w:left="1452"/>
        <w:rPr>
          <w:rFonts w:ascii="Calibri" w:hAnsi="Calibri" w:cstheme="minorHAnsi"/>
          <w:sz w:val="22"/>
          <w:szCs w:val="22"/>
        </w:rPr>
      </w:pPr>
    </w:p>
    <w:p w14:paraId="2A3578CB"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 xml:space="preserve">The </w:t>
      </w:r>
      <w:r w:rsidR="00163BB6" w:rsidRPr="00522568">
        <w:rPr>
          <w:rFonts w:ascii="Calibri" w:hAnsi="Calibri" w:cstheme="minorHAnsi"/>
          <w:sz w:val="22"/>
          <w:szCs w:val="22"/>
        </w:rPr>
        <w:t>Board of charity trustees</w:t>
      </w:r>
      <w:r w:rsidRPr="00522568">
        <w:rPr>
          <w:rFonts w:ascii="Calibri" w:hAnsi="Calibri" w:cstheme="minorHAnsi"/>
          <w:sz w:val="22"/>
          <w:szCs w:val="22"/>
        </w:rPr>
        <w:t xml:space="preserve"> must ensure that the register of charity trustees is updated within 28 days of any change:</w:t>
      </w:r>
    </w:p>
    <w:p w14:paraId="2A3578CC"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Which </w:t>
      </w:r>
      <w:r w:rsidR="007A3E4C" w:rsidRPr="00522568">
        <w:rPr>
          <w:rFonts w:ascii="Calibri" w:hAnsi="Calibri" w:cstheme="minorHAnsi"/>
          <w:sz w:val="22"/>
          <w:szCs w:val="22"/>
        </w:rPr>
        <w:t xml:space="preserve">arises from a resolution of the board or a resolution passed by the members of the </w:t>
      </w:r>
      <w:r w:rsidR="00163BB6"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or </w:t>
      </w:r>
    </w:p>
    <w:p w14:paraId="2A3578CD"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Which </w:t>
      </w:r>
      <w:r w:rsidR="007A3E4C" w:rsidRPr="00522568">
        <w:rPr>
          <w:rFonts w:ascii="Calibri" w:hAnsi="Calibri" w:cstheme="minorHAnsi"/>
          <w:sz w:val="22"/>
          <w:szCs w:val="22"/>
        </w:rPr>
        <w:t xml:space="preserve">is notified to the </w:t>
      </w:r>
      <w:r w:rsidR="00163BB6"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w:t>
      </w:r>
    </w:p>
    <w:p w14:paraId="2A3578CE" w14:textId="77777777" w:rsidR="002F5BEE" w:rsidRPr="00522568" w:rsidRDefault="002F5BEE" w:rsidP="00A20AF7">
      <w:pPr>
        <w:pStyle w:val="BurnessNumbering2"/>
        <w:numPr>
          <w:ilvl w:val="0"/>
          <w:numId w:val="0"/>
        </w:numPr>
        <w:tabs>
          <w:tab w:val="num" w:pos="1440"/>
        </w:tabs>
        <w:spacing w:after="0"/>
        <w:ind w:left="731"/>
        <w:rPr>
          <w:rFonts w:ascii="Calibri" w:hAnsi="Calibri" w:cstheme="minorHAnsi"/>
          <w:sz w:val="22"/>
          <w:szCs w:val="22"/>
        </w:rPr>
      </w:pPr>
    </w:p>
    <w:p w14:paraId="2A3578CF"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If any person requests a copy of the register of charity trustees, the </w:t>
      </w:r>
      <w:r w:rsidR="00163BB6" w:rsidRPr="00522568">
        <w:rPr>
          <w:rFonts w:ascii="Calibri" w:hAnsi="Calibri" w:cstheme="minorHAnsi"/>
          <w:sz w:val="22"/>
          <w:szCs w:val="22"/>
        </w:rPr>
        <w:t>Board of charity trustees</w:t>
      </w:r>
      <w:r w:rsidRPr="00522568">
        <w:rPr>
          <w:rFonts w:ascii="Calibri" w:hAnsi="Calibri" w:cstheme="minorHAnsi"/>
          <w:sz w:val="22"/>
          <w:szCs w:val="22"/>
        </w:rPr>
        <w:t xml:space="preserve"> must ensure that a copy is supplied to him/her within 28 days, providing the request is reasonable; if the request is made by a person who is not a charity trustee of the </w:t>
      </w:r>
      <w:r w:rsidR="00163BB6"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the </w:t>
      </w:r>
      <w:r w:rsidR="00163BB6" w:rsidRPr="00522568">
        <w:rPr>
          <w:rFonts w:ascii="Calibri" w:hAnsi="Calibri" w:cstheme="minorHAnsi"/>
          <w:sz w:val="22"/>
          <w:szCs w:val="22"/>
        </w:rPr>
        <w:t>Board of charity trustees</w:t>
      </w:r>
      <w:r w:rsidRPr="00522568">
        <w:rPr>
          <w:rFonts w:ascii="Calibri" w:hAnsi="Calibri" w:cstheme="minorHAnsi"/>
          <w:sz w:val="22"/>
          <w:szCs w:val="22"/>
        </w:rPr>
        <w:t xml:space="preserve"> may provide a copy which has the addresses blanked out</w:t>
      </w:r>
      <w:r w:rsidR="007968B4" w:rsidRPr="00522568">
        <w:rPr>
          <w:rFonts w:ascii="Calibri" w:hAnsi="Calibri" w:cstheme="minorHAnsi"/>
          <w:sz w:val="22"/>
          <w:szCs w:val="22"/>
        </w:rPr>
        <w:t>.</w:t>
      </w:r>
    </w:p>
    <w:p w14:paraId="2A3578D0" w14:textId="77777777" w:rsidR="00380E8E" w:rsidRPr="00522568" w:rsidRDefault="00380E8E" w:rsidP="002F5BEE">
      <w:pPr>
        <w:pStyle w:val="BurnessNumbering1"/>
        <w:numPr>
          <w:ilvl w:val="0"/>
          <w:numId w:val="0"/>
        </w:numPr>
        <w:spacing w:after="0"/>
        <w:rPr>
          <w:rFonts w:ascii="Calibri" w:hAnsi="Calibri" w:cstheme="minorHAnsi"/>
          <w:b/>
          <w:bCs/>
          <w:sz w:val="22"/>
          <w:szCs w:val="22"/>
        </w:rPr>
      </w:pPr>
    </w:p>
    <w:p w14:paraId="2A3578D1" w14:textId="77777777" w:rsidR="004E13A7"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Office-bearers</w:t>
      </w:r>
      <w:bookmarkStart w:id="60" w:name="ClauseRef36"/>
      <w:bookmarkStart w:id="61" w:name="ClauseRef37"/>
    </w:p>
    <w:p w14:paraId="2A3578D2" w14:textId="77777777" w:rsidR="007A3E4C" w:rsidRPr="00522568" w:rsidRDefault="009F46CB" w:rsidP="002F5BEE">
      <w:pPr>
        <w:pStyle w:val="BurnessNumbering1"/>
        <w:spacing w:after="0"/>
        <w:rPr>
          <w:rFonts w:ascii="Calibri" w:hAnsi="Calibri" w:cstheme="minorHAnsi"/>
          <w:sz w:val="22"/>
          <w:szCs w:val="22"/>
        </w:rPr>
      </w:pPr>
      <w:bookmarkStart w:id="62" w:name="_Ref415651389"/>
      <w:r w:rsidRPr="00522568">
        <w:rPr>
          <w:rFonts w:ascii="Calibri" w:hAnsi="Calibri" w:cstheme="minorHAnsi"/>
          <w:sz w:val="22"/>
          <w:szCs w:val="22"/>
        </w:rPr>
        <w:t xml:space="preserve">The </w:t>
      </w:r>
      <w:r w:rsidR="00163BB6" w:rsidRPr="00522568">
        <w:rPr>
          <w:rFonts w:ascii="Calibri" w:hAnsi="Calibri" w:cstheme="minorHAnsi"/>
          <w:sz w:val="22"/>
          <w:szCs w:val="22"/>
        </w:rPr>
        <w:t xml:space="preserve">Board of </w:t>
      </w:r>
      <w:r w:rsidR="007A01AC" w:rsidRPr="00522568">
        <w:rPr>
          <w:rFonts w:ascii="Calibri" w:hAnsi="Calibri" w:cstheme="minorHAnsi"/>
          <w:sz w:val="22"/>
          <w:szCs w:val="22"/>
        </w:rPr>
        <w:t>c</w:t>
      </w:r>
      <w:r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007A3E4C" w:rsidRPr="00522568">
        <w:rPr>
          <w:rFonts w:ascii="Calibri" w:hAnsi="Calibri" w:cstheme="minorHAnsi"/>
          <w:sz w:val="22"/>
          <w:szCs w:val="22"/>
        </w:rPr>
        <w:t>rustees must elect (from among them</w:t>
      </w:r>
      <w:r w:rsidRPr="00522568">
        <w:rPr>
          <w:rFonts w:ascii="Calibri" w:hAnsi="Calibri" w:cstheme="minorHAnsi"/>
          <w:sz w:val="22"/>
          <w:szCs w:val="22"/>
        </w:rPr>
        <w:t>selves) a Chair</w:t>
      </w:r>
      <w:r w:rsidR="007968B4" w:rsidRPr="00522568">
        <w:rPr>
          <w:rFonts w:ascii="Calibri" w:hAnsi="Calibri" w:cstheme="minorHAnsi"/>
          <w:sz w:val="22"/>
          <w:szCs w:val="22"/>
        </w:rPr>
        <w:t>person</w:t>
      </w:r>
      <w:r w:rsidRPr="00522568">
        <w:rPr>
          <w:rFonts w:ascii="Calibri" w:hAnsi="Calibri" w:cstheme="minorHAnsi"/>
          <w:sz w:val="22"/>
          <w:szCs w:val="22"/>
        </w:rPr>
        <w:t>, a T</w:t>
      </w:r>
      <w:r w:rsidR="004C22EB" w:rsidRPr="00522568">
        <w:rPr>
          <w:rFonts w:ascii="Calibri" w:hAnsi="Calibri" w:cstheme="minorHAnsi"/>
          <w:sz w:val="22"/>
          <w:szCs w:val="22"/>
        </w:rPr>
        <w:t>reasurer</w:t>
      </w:r>
      <w:r w:rsidR="00E462E1" w:rsidRPr="00522568">
        <w:rPr>
          <w:rFonts w:ascii="Calibri" w:hAnsi="Calibri" w:cstheme="minorHAnsi"/>
          <w:sz w:val="22"/>
          <w:szCs w:val="22"/>
        </w:rPr>
        <w:t xml:space="preserve"> and </w:t>
      </w:r>
      <w:r w:rsidRPr="00522568">
        <w:rPr>
          <w:rFonts w:ascii="Calibri" w:hAnsi="Calibri" w:cstheme="minorHAnsi"/>
          <w:sz w:val="22"/>
          <w:szCs w:val="22"/>
        </w:rPr>
        <w:t>a S</w:t>
      </w:r>
      <w:r w:rsidR="007A3E4C" w:rsidRPr="00522568">
        <w:rPr>
          <w:rFonts w:ascii="Calibri" w:hAnsi="Calibri" w:cstheme="minorHAnsi"/>
          <w:sz w:val="22"/>
          <w:szCs w:val="22"/>
        </w:rPr>
        <w:t>ecretary</w:t>
      </w:r>
      <w:r w:rsidR="00E462E1" w:rsidRPr="00522568">
        <w:rPr>
          <w:rFonts w:ascii="Calibri" w:hAnsi="Calibri" w:cstheme="minorHAnsi"/>
          <w:sz w:val="22"/>
          <w:szCs w:val="22"/>
        </w:rPr>
        <w:t>.</w:t>
      </w:r>
      <w:bookmarkEnd w:id="62"/>
    </w:p>
    <w:p w14:paraId="2A3578D3"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D4" w14:textId="77777777" w:rsidR="007A3E4C" w:rsidRPr="00522568" w:rsidRDefault="007A3E4C" w:rsidP="002F5BEE">
      <w:pPr>
        <w:pStyle w:val="BurnessNumbering1"/>
        <w:spacing w:after="0"/>
        <w:rPr>
          <w:rFonts w:ascii="Calibri" w:hAnsi="Calibri" w:cstheme="minorHAnsi"/>
          <w:sz w:val="22"/>
          <w:szCs w:val="22"/>
        </w:rPr>
      </w:pPr>
      <w:bookmarkStart w:id="63" w:name="_Ref415651418"/>
      <w:bookmarkStart w:id="64" w:name="ClauseRef38"/>
      <w:bookmarkEnd w:id="60"/>
      <w:bookmarkEnd w:id="61"/>
      <w:r w:rsidRPr="00522568">
        <w:rPr>
          <w:rFonts w:ascii="Calibri" w:hAnsi="Calibri" w:cstheme="minorHAnsi"/>
          <w:sz w:val="22"/>
          <w:szCs w:val="22"/>
        </w:rPr>
        <w:t>In addition to the office-bearers required under clause</w:t>
      </w:r>
      <w:r w:rsidR="007E5E83" w:rsidRPr="00522568">
        <w:rPr>
          <w:rFonts w:ascii="Calibri" w:hAnsi="Calibri" w:cstheme="minorHAnsi"/>
          <w:sz w:val="22"/>
          <w:szCs w:val="22"/>
        </w:rPr>
        <w:t xml:space="preserve"> </w:t>
      </w:r>
      <w:r w:rsidR="00C12D19" w:rsidRPr="00522568">
        <w:t>77</w:t>
      </w:r>
      <w:r w:rsidR="009F46CB" w:rsidRPr="00522568">
        <w:rPr>
          <w:rFonts w:ascii="Calibri" w:hAnsi="Calibri" w:cstheme="minorHAnsi"/>
          <w:sz w:val="22"/>
          <w:szCs w:val="22"/>
        </w:rPr>
        <w:t xml:space="preserve">, the </w:t>
      </w:r>
      <w:r w:rsidR="00163BB6" w:rsidRPr="00522568">
        <w:rPr>
          <w:rFonts w:ascii="Calibri" w:hAnsi="Calibri" w:cstheme="minorHAnsi"/>
          <w:sz w:val="22"/>
          <w:szCs w:val="22"/>
        </w:rPr>
        <w:t xml:space="preserve">Board of </w:t>
      </w:r>
      <w:r w:rsidR="007A01AC" w:rsidRPr="00522568">
        <w:rPr>
          <w:rFonts w:ascii="Calibri" w:hAnsi="Calibri" w:cstheme="minorHAnsi"/>
          <w:sz w:val="22"/>
          <w:szCs w:val="22"/>
        </w:rPr>
        <w:t>c</w:t>
      </w:r>
      <w:r w:rsidR="009F46CB"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Pr="00522568">
        <w:rPr>
          <w:rFonts w:ascii="Calibri" w:hAnsi="Calibri" w:cstheme="minorHAnsi"/>
          <w:sz w:val="22"/>
          <w:szCs w:val="22"/>
        </w:rPr>
        <w:t>rustees may elect (from among themselves) further office-bearers if they consider that appropriate.</w:t>
      </w:r>
      <w:bookmarkEnd w:id="63"/>
    </w:p>
    <w:p w14:paraId="2A3578D5"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bookmarkEnd w:id="64"/>
    <w:p w14:paraId="2A3578D6" w14:textId="77777777" w:rsidR="007A3E4C" w:rsidRPr="00522568" w:rsidRDefault="009F46CB" w:rsidP="002F5BEE">
      <w:pPr>
        <w:pStyle w:val="BurnessNumbering1"/>
        <w:spacing w:after="0"/>
        <w:rPr>
          <w:rFonts w:ascii="Calibri" w:hAnsi="Calibri" w:cstheme="minorHAnsi"/>
          <w:sz w:val="22"/>
          <w:szCs w:val="22"/>
        </w:rPr>
      </w:pPr>
      <w:r w:rsidRPr="00522568">
        <w:rPr>
          <w:rFonts w:ascii="Calibri" w:hAnsi="Calibri" w:cstheme="minorHAnsi"/>
          <w:sz w:val="22"/>
          <w:szCs w:val="22"/>
        </w:rPr>
        <w:t>O</w:t>
      </w:r>
      <w:r w:rsidR="007A3E4C" w:rsidRPr="00522568">
        <w:rPr>
          <w:rFonts w:ascii="Calibri" w:hAnsi="Calibri" w:cstheme="minorHAnsi"/>
          <w:sz w:val="22"/>
          <w:szCs w:val="22"/>
        </w:rPr>
        <w:t xml:space="preserve">ffice-bearers </w:t>
      </w:r>
      <w:r w:rsidRPr="00522568">
        <w:rPr>
          <w:rFonts w:ascii="Calibri" w:hAnsi="Calibri" w:cstheme="minorHAnsi"/>
          <w:sz w:val="22"/>
          <w:szCs w:val="22"/>
        </w:rPr>
        <w:t xml:space="preserve">shall retire from office in rotation </w:t>
      </w:r>
      <w:r w:rsidR="007A3E4C" w:rsidRPr="00522568">
        <w:rPr>
          <w:rFonts w:ascii="Calibri" w:hAnsi="Calibri" w:cstheme="minorHAnsi"/>
          <w:sz w:val="22"/>
          <w:szCs w:val="22"/>
        </w:rPr>
        <w:t xml:space="preserve">but may then be re-elected under clause </w:t>
      </w:r>
      <w:r w:rsidR="00C12D19" w:rsidRPr="00522568">
        <w:t>77</w:t>
      </w:r>
      <w:r w:rsidR="006B2F24" w:rsidRPr="00522568">
        <w:rPr>
          <w:rFonts w:ascii="Calibri" w:hAnsi="Calibri" w:cstheme="minorHAnsi"/>
          <w:sz w:val="22"/>
          <w:szCs w:val="22"/>
        </w:rPr>
        <w:t xml:space="preserve"> or </w:t>
      </w:r>
      <w:r w:rsidR="00C12D19" w:rsidRPr="00522568">
        <w:t>78</w:t>
      </w:r>
      <w:r w:rsidR="00AF1A91" w:rsidRPr="00522568">
        <w:rPr>
          <w:rFonts w:ascii="Calibri" w:hAnsi="Calibri" w:cstheme="minorHAnsi"/>
          <w:sz w:val="22"/>
          <w:szCs w:val="22"/>
        </w:rPr>
        <w:t>.</w:t>
      </w:r>
      <w:r w:rsidR="007A3E4C" w:rsidRPr="00522568">
        <w:rPr>
          <w:rFonts w:ascii="Calibri" w:hAnsi="Calibri" w:cstheme="minorHAnsi"/>
          <w:sz w:val="22"/>
          <w:szCs w:val="22"/>
        </w:rPr>
        <w:t xml:space="preserve"> </w:t>
      </w:r>
    </w:p>
    <w:p w14:paraId="2A3578D7" w14:textId="77777777" w:rsidR="002F5BEE" w:rsidRPr="00522568" w:rsidRDefault="002F5BEE" w:rsidP="002F5BEE">
      <w:pPr>
        <w:pStyle w:val="BurnessNumbering1"/>
        <w:numPr>
          <w:ilvl w:val="0"/>
          <w:numId w:val="0"/>
        </w:numPr>
        <w:spacing w:after="0"/>
        <w:rPr>
          <w:rFonts w:ascii="Calibri" w:hAnsi="Calibri" w:cstheme="minorHAnsi"/>
          <w:sz w:val="22"/>
          <w:szCs w:val="22"/>
        </w:rPr>
      </w:pPr>
    </w:p>
    <w:p w14:paraId="2A3578D8"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A person elected to any office will automatically cease to hold that office: -</w:t>
      </w:r>
    </w:p>
    <w:p w14:paraId="2A3578D9"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If he/she ceases to be a charity trustee; </w:t>
      </w:r>
      <w:r w:rsidR="007A3E4C" w:rsidRPr="00522568">
        <w:rPr>
          <w:rFonts w:ascii="Calibri" w:hAnsi="Calibri" w:cstheme="minorHAnsi"/>
          <w:i/>
          <w:iCs/>
          <w:sz w:val="22"/>
          <w:szCs w:val="22"/>
        </w:rPr>
        <w:t>or</w:t>
      </w:r>
      <w:r w:rsidR="007A3E4C" w:rsidRPr="00522568">
        <w:rPr>
          <w:rFonts w:ascii="Calibri" w:hAnsi="Calibri" w:cstheme="minorHAnsi"/>
          <w:sz w:val="22"/>
          <w:szCs w:val="22"/>
        </w:rPr>
        <w:t xml:space="preserve"> </w:t>
      </w:r>
    </w:p>
    <w:p w14:paraId="2A3578DA" w14:textId="77777777" w:rsidR="000F39D0"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If he</w:t>
      </w:r>
      <w:r w:rsidR="007A3E4C" w:rsidRPr="00522568">
        <w:rPr>
          <w:rFonts w:ascii="Calibri" w:hAnsi="Calibri" w:cstheme="minorHAnsi"/>
          <w:sz w:val="22"/>
          <w:szCs w:val="22"/>
        </w:rPr>
        <w:t xml:space="preserve">/she gives to the </w:t>
      </w:r>
      <w:r w:rsidR="00163BB6"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a notice of resignation from that office, signed by him/her.</w:t>
      </w:r>
    </w:p>
    <w:p w14:paraId="2A3578DB" w14:textId="77777777" w:rsidR="002F5BEE" w:rsidRPr="00522568" w:rsidRDefault="002F5BEE" w:rsidP="00D35B85">
      <w:pPr>
        <w:pStyle w:val="BurnessNumbering2"/>
        <w:numPr>
          <w:ilvl w:val="0"/>
          <w:numId w:val="0"/>
        </w:numPr>
        <w:tabs>
          <w:tab w:val="num" w:pos="1440"/>
        </w:tabs>
        <w:spacing w:after="0"/>
        <w:ind w:left="731"/>
        <w:rPr>
          <w:rFonts w:ascii="Calibri" w:hAnsi="Calibri" w:cstheme="minorHAnsi"/>
          <w:b/>
          <w:bCs/>
          <w:sz w:val="22"/>
          <w:szCs w:val="22"/>
        </w:rPr>
      </w:pPr>
    </w:p>
    <w:p w14:paraId="2A3578DC" w14:textId="77777777" w:rsidR="007A3E4C" w:rsidRPr="00522568" w:rsidRDefault="007A3E4C" w:rsidP="002F5BEE">
      <w:pPr>
        <w:pStyle w:val="BurnessNumbering2"/>
        <w:numPr>
          <w:ilvl w:val="0"/>
          <w:numId w:val="0"/>
        </w:numPr>
        <w:spacing w:after="0"/>
        <w:ind w:left="709" w:hanging="709"/>
        <w:rPr>
          <w:rFonts w:ascii="Calibri" w:hAnsi="Calibri" w:cstheme="minorHAnsi"/>
          <w:b/>
          <w:bCs/>
          <w:sz w:val="22"/>
          <w:szCs w:val="22"/>
        </w:rPr>
      </w:pPr>
      <w:r w:rsidRPr="00522568">
        <w:rPr>
          <w:rFonts w:ascii="Calibri" w:hAnsi="Calibri" w:cstheme="minorHAnsi"/>
          <w:b/>
          <w:bCs/>
          <w:sz w:val="22"/>
          <w:szCs w:val="22"/>
        </w:rPr>
        <w:t xml:space="preserve">Powers of </w:t>
      </w:r>
      <w:r w:rsidR="00163BB6" w:rsidRPr="00522568">
        <w:rPr>
          <w:rFonts w:ascii="Calibri" w:hAnsi="Calibri" w:cstheme="minorHAnsi"/>
          <w:b/>
          <w:bCs/>
          <w:sz w:val="22"/>
          <w:szCs w:val="22"/>
        </w:rPr>
        <w:t>Board of charity trustees</w:t>
      </w:r>
    </w:p>
    <w:p w14:paraId="2A3578DD"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Except where this constitution states otherwise, the </w:t>
      </w:r>
      <w:r w:rsidR="00163BB6"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(and its assets and operations) will be managed by the </w:t>
      </w:r>
      <w:r w:rsidR="00163BB6" w:rsidRPr="00522568">
        <w:rPr>
          <w:rFonts w:ascii="Calibri" w:hAnsi="Calibri" w:cstheme="minorHAnsi"/>
          <w:sz w:val="22"/>
          <w:szCs w:val="22"/>
        </w:rPr>
        <w:t>Board of charity trustees</w:t>
      </w:r>
      <w:r w:rsidRPr="00522568">
        <w:rPr>
          <w:rFonts w:ascii="Calibri" w:hAnsi="Calibri" w:cstheme="minorHAnsi"/>
          <w:sz w:val="22"/>
          <w:szCs w:val="22"/>
        </w:rPr>
        <w:t xml:space="preserve">; and the </w:t>
      </w:r>
      <w:r w:rsidR="00163BB6" w:rsidRPr="00522568">
        <w:rPr>
          <w:rFonts w:ascii="Calibri" w:hAnsi="Calibri" w:cstheme="minorHAnsi"/>
          <w:sz w:val="22"/>
          <w:szCs w:val="22"/>
        </w:rPr>
        <w:t>Board of charity trustees</w:t>
      </w:r>
      <w:r w:rsidRPr="00522568">
        <w:rPr>
          <w:rFonts w:ascii="Calibri" w:hAnsi="Calibri" w:cstheme="minorHAnsi"/>
          <w:sz w:val="22"/>
          <w:szCs w:val="22"/>
        </w:rPr>
        <w:t xml:space="preserve"> may exercise all the powers of the </w:t>
      </w:r>
      <w:r w:rsidR="00163BB6"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w:t>
      </w:r>
    </w:p>
    <w:p w14:paraId="2A3578DE" w14:textId="77777777" w:rsidR="00355855" w:rsidRPr="00522568" w:rsidRDefault="00355855" w:rsidP="00355855">
      <w:pPr>
        <w:pStyle w:val="BurnessNumbering1"/>
        <w:numPr>
          <w:ilvl w:val="0"/>
          <w:numId w:val="0"/>
        </w:numPr>
        <w:spacing w:after="0"/>
        <w:rPr>
          <w:rFonts w:ascii="Calibri" w:hAnsi="Calibri" w:cstheme="minorHAnsi"/>
          <w:sz w:val="22"/>
          <w:szCs w:val="22"/>
        </w:rPr>
      </w:pPr>
    </w:p>
    <w:p w14:paraId="2A3578DF"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A meeting of the </w:t>
      </w:r>
      <w:r w:rsidR="00163BB6" w:rsidRPr="00522568">
        <w:rPr>
          <w:rFonts w:ascii="Calibri" w:hAnsi="Calibri" w:cstheme="minorHAnsi"/>
          <w:sz w:val="22"/>
          <w:szCs w:val="22"/>
        </w:rPr>
        <w:t>Board of charity trustees</w:t>
      </w:r>
      <w:r w:rsidRPr="00522568">
        <w:rPr>
          <w:rFonts w:ascii="Calibri" w:hAnsi="Calibri" w:cstheme="minorHAnsi"/>
          <w:sz w:val="22"/>
          <w:szCs w:val="22"/>
        </w:rPr>
        <w:t xml:space="preserve"> at which a quorum is present may </w:t>
      </w:r>
      <w:r w:rsidR="00236200" w:rsidRPr="00522568">
        <w:rPr>
          <w:rFonts w:ascii="Calibri" w:hAnsi="Calibri" w:cstheme="minorHAnsi"/>
          <w:sz w:val="22"/>
          <w:szCs w:val="22"/>
        </w:rPr>
        <w:t xml:space="preserve">implement </w:t>
      </w:r>
      <w:r w:rsidRPr="00522568">
        <w:rPr>
          <w:rFonts w:ascii="Calibri" w:hAnsi="Calibri" w:cstheme="minorHAnsi"/>
          <w:sz w:val="22"/>
          <w:szCs w:val="22"/>
        </w:rPr>
        <w:t xml:space="preserve">all powers exercisable by the </w:t>
      </w:r>
      <w:r w:rsidR="00163BB6" w:rsidRPr="00522568">
        <w:rPr>
          <w:rFonts w:ascii="Calibri" w:hAnsi="Calibri" w:cstheme="minorHAnsi"/>
          <w:sz w:val="22"/>
          <w:szCs w:val="22"/>
        </w:rPr>
        <w:t>Board of charity trustees</w:t>
      </w:r>
      <w:r w:rsidRPr="00522568">
        <w:rPr>
          <w:rFonts w:ascii="Calibri" w:hAnsi="Calibri" w:cstheme="minorHAnsi"/>
          <w:sz w:val="22"/>
          <w:szCs w:val="22"/>
        </w:rPr>
        <w:t>.</w:t>
      </w:r>
    </w:p>
    <w:p w14:paraId="2A3578E0" w14:textId="77777777" w:rsidR="002F5BEE" w:rsidRPr="00522568" w:rsidRDefault="002F5BEE" w:rsidP="002F5BEE">
      <w:pPr>
        <w:pStyle w:val="BurnessNumbering1"/>
        <w:numPr>
          <w:ilvl w:val="0"/>
          <w:numId w:val="0"/>
        </w:numPr>
        <w:spacing w:after="0"/>
        <w:ind w:left="709" w:hanging="709"/>
        <w:rPr>
          <w:rFonts w:ascii="Calibri" w:hAnsi="Calibri" w:cstheme="minorHAnsi"/>
          <w:sz w:val="22"/>
          <w:szCs w:val="22"/>
        </w:rPr>
      </w:pPr>
    </w:p>
    <w:p w14:paraId="2A3578E1" w14:textId="77777777" w:rsidR="00236200" w:rsidRPr="00522568" w:rsidRDefault="00236200" w:rsidP="00236200">
      <w:pPr>
        <w:pStyle w:val="BurnessNumbering1"/>
        <w:spacing w:after="0"/>
        <w:rPr>
          <w:rFonts w:ascii="Calibri" w:hAnsi="Calibri" w:cstheme="minorHAnsi"/>
          <w:sz w:val="22"/>
          <w:szCs w:val="22"/>
        </w:rPr>
      </w:pPr>
      <w:r w:rsidRPr="00522568">
        <w:rPr>
          <w:rFonts w:ascii="Calibri" w:hAnsi="Calibri" w:cstheme="minorHAnsi"/>
          <w:sz w:val="22"/>
          <w:szCs w:val="22"/>
        </w:rPr>
        <w:t xml:space="preserve">The </w:t>
      </w:r>
      <w:r w:rsidR="00163BB6" w:rsidRPr="00522568">
        <w:rPr>
          <w:rFonts w:ascii="Calibri" w:hAnsi="Calibri" w:cstheme="minorHAnsi"/>
          <w:sz w:val="22"/>
          <w:szCs w:val="22"/>
        </w:rPr>
        <w:t>Board of charity trustees</w:t>
      </w:r>
      <w:r w:rsidRPr="00522568">
        <w:rPr>
          <w:rFonts w:ascii="Calibri" w:hAnsi="Calibri" w:cstheme="minorHAnsi"/>
          <w:sz w:val="22"/>
          <w:szCs w:val="22"/>
        </w:rPr>
        <w:t xml:space="preserve"> may fill any vacancies among the </w:t>
      </w:r>
      <w:r w:rsidR="00163BB6" w:rsidRPr="00522568">
        <w:rPr>
          <w:rFonts w:ascii="Calibri" w:hAnsi="Calibri" w:cstheme="minorHAnsi"/>
          <w:sz w:val="22"/>
          <w:szCs w:val="22"/>
        </w:rPr>
        <w:t>Board</w:t>
      </w:r>
      <w:r w:rsidRPr="00522568">
        <w:rPr>
          <w:rFonts w:ascii="Calibri" w:hAnsi="Calibri" w:cstheme="minorHAnsi"/>
          <w:sz w:val="22"/>
          <w:szCs w:val="22"/>
        </w:rPr>
        <w:t xml:space="preserve"> members that may occur during the year.  These individuals shall hold office until the next AGM where they will retire but may stand for re-election.</w:t>
      </w:r>
    </w:p>
    <w:p w14:paraId="2A3578E2" w14:textId="77777777" w:rsidR="00236200" w:rsidRPr="00522568" w:rsidRDefault="00236200" w:rsidP="00236200">
      <w:pPr>
        <w:pStyle w:val="BurnessNumbering1"/>
        <w:numPr>
          <w:ilvl w:val="0"/>
          <w:numId w:val="0"/>
        </w:numPr>
        <w:spacing w:after="0"/>
        <w:ind w:left="709" w:hanging="709"/>
        <w:rPr>
          <w:rFonts w:ascii="Calibri" w:hAnsi="Calibri" w:cstheme="minorHAnsi"/>
          <w:sz w:val="22"/>
          <w:szCs w:val="22"/>
        </w:rPr>
      </w:pPr>
    </w:p>
    <w:p w14:paraId="2A3578E3"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The members may, by way of a resolution pa</w:t>
      </w:r>
      <w:r w:rsidR="006278DD" w:rsidRPr="00522568">
        <w:rPr>
          <w:rFonts w:ascii="Calibri" w:hAnsi="Calibri" w:cstheme="minorHAnsi"/>
          <w:sz w:val="22"/>
          <w:szCs w:val="22"/>
        </w:rPr>
        <w:t xml:space="preserve">ssed in compliance with clause </w:t>
      </w:r>
      <w:r w:rsidR="00C12D19" w:rsidRPr="00522568">
        <w:t>53</w:t>
      </w:r>
      <w:r w:rsidRPr="00522568">
        <w:rPr>
          <w:rFonts w:ascii="Calibri" w:hAnsi="Calibri" w:cstheme="minorHAnsi"/>
          <w:sz w:val="22"/>
          <w:szCs w:val="22"/>
        </w:rPr>
        <w:t xml:space="preserve"> (requirement for two-thirds majority), direct the </w:t>
      </w:r>
      <w:r w:rsidR="004710EE" w:rsidRPr="00522568">
        <w:rPr>
          <w:rFonts w:ascii="Calibri" w:hAnsi="Calibri" w:cstheme="minorHAnsi"/>
          <w:sz w:val="22"/>
          <w:szCs w:val="22"/>
        </w:rPr>
        <w:t>Board of charity trustees</w:t>
      </w:r>
      <w:r w:rsidRPr="00522568">
        <w:rPr>
          <w:rFonts w:ascii="Calibri" w:hAnsi="Calibri" w:cstheme="minorHAnsi"/>
          <w:sz w:val="22"/>
          <w:szCs w:val="22"/>
        </w:rPr>
        <w:t xml:space="preserve"> to take any particular step or direct the </w:t>
      </w:r>
      <w:r w:rsidR="004710EE" w:rsidRPr="00522568">
        <w:rPr>
          <w:rFonts w:ascii="Calibri" w:hAnsi="Calibri" w:cstheme="minorHAnsi"/>
          <w:sz w:val="22"/>
          <w:szCs w:val="22"/>
        </w:rPr>
        <w:t>Board</w:t>
      </w:r>
      <w:r w:rsidRPr="00522568">
        <w:rPr>
          <w:rFonts w:ascii="Calibri" w:hAnsi="Calibri" w:cstheme="minorHAnsi"/>
          <w:sz w:val="22"/>
          <w:szCs w:val="22"/>
        </w:rPr>
        <w:t xml:space="preserve"> not to take any particular step; and the </w:t>
      </w:r>
      <w:r w:rsidR="004710EE" w:rsidRPr="00522568">
        <w:rPr>
          <w:rFonts w:ascii="Calibri" w:hAnsi="Calibri" w:cstheme="minorHAnsi"/>
          <w:sz w:val="22"/>
          <w:szCs w:val="22"/>
        </w:rPr>
        <w:t>Board</w:t>
      </w:r>
      <w:r w:rsidRPr="00522568">
        <w:rPr>
          <w:rFonts w:ascii="Calibri" w:hAnsi="Calibri" w:cstheme="minorHAnsi"/>
          <w:sz w:val="22"/>
          <w:szCs w:val="22"/>
        </w:rPr>
        <w:t xml:space="preserve"> shall give effect to any such direction accordingly.</w:t>
      </w:r>
    </w:p>
    <w:p w14:paraId="2A3578E4" w14:textId="77777777" w:rsidR="002F5BEE" w:rsidRPr="00522568" w:rsidRDefault="002F5BEE" w:rsidP="00F20145">
      <w:pPr>
        <w:pStyle w:val="BurnessNumbering1"/>
        <w:numPr>
          <w:ilvl w:val="0"/>
          <w:numId w:val="0"/>
        </w:numPr>
        <w:spacing w:after="0"/>
        <w:ind w:left="709" w:hanging="709"/>
        <w:rPr>
          <w:rFonts w:ascii="Calibri" w:hAnsi="Calibri" w:cstheme="minorHAnsi"/>
          <w:sz w:val="22"/>
          <w:szCs w:val="22"/>
        </w:rPr>
      </w:pPr>
    </w:p>
    <w:p w14:paraId="2A3578E5" w14:textId="77777777" w:rsidR="00B201C2" w:rsidRPr="00522568" w:rsidRDefault="00B201C2" w:rsidP="00B201C2">
      <w:pPr>
        <w:pStyle w:val="BurnessNumbering1"/>
        <w:numPr>
          <w:ilvl w:val="0"/>
          <w:numId w:val="0"/>
        </w:numPr>
        <w:spacing w:after="0"/>
        <w:rPr>
          <w:rFonts w:ascii="Calibri" w:hAnsi="Calibri" w:cstheme="minorHAnsi"/>
          <w:sz w:val="22"/>
          <w:szCs w:val="22"/>
        </w:rPr>
      </w:pPr>
      <w:r w:rsidRPr="00522568">
        <w:rPr>
          <w:rFonts w:ascii="Calibri" w:hAnsi="Calibri" w:cstheme="minorHAnsi"/>
          <w:b/>
          <w:bCs/>
          <w:sz w:val="22"/>
          <w:szCs w:val="22"/>
        </w:rPr>
        <w:t xml:space="preserve">Delegation </w:t>
      </w:r>
      <w:r w:rsidR="006347DC" w:rsidRPr="00522568">
        <w:rPr>
          <w:rFonts w:ascii="Calibri" w:hAnsi="Calibri" w:cstheme="minorHAnsi"/>
          <w:b/>
          <w:bCs/>
          <w:sz w:val="22"/>
          <w:szCs w:val="22"/>
        </w:rPr>
        <w:t>of powers</w:t>
      </w:r>
    </w:p>
    <w:p w14:paraId="2A3578E6" w14:textId="77777777" w:rsidR="00AF1A91" w:rsidRPr="00522568" w:rsidRDefault="00FA3B99" w:rsidP="00D02823">
      <w:pPr>
        <w:pStyle w:val="BurnessNumbering1"/>
        <w:spacing w:after="120"/>
        <w:rPr>
          <w:rFonts w:ascii="Calibri" w:hAnsi="Calibri" w:cstheme="minorHAnsi"/>
          <w:sz w:val="22"/>
          <w:szCs w:val="22"/>
        </w:rPr>
      </w:pPr>
      <w:bookmarkStart w:id="65" w:name="_Ref489009273"/>
      <w:r w:rsidRPr="00522568">
        <w:rPr>
          <w:rFonts w:ascii="Calibri" w:hAnsi="Calibri" w:cstheme="minorHAnsi"/>
          <w:sz w:val="22"/>
          <w:szCs w:val="22"/>
        </w:rPr>
        <w:t>The</w:t>
      </w:r>
      <w:r w:rsidRPr="00522568">
        <w:rPr>
          <w:rFonts w:ascii="Calibri" w:hAnsi="Calibri" w:cs="Arial"/>
          <w:sz w:val="22"/>
          <w:szCs w:val="22"/>
        </w:rPr>
        <w:t xml:space="preserve"> </w:t>
      </w:r>
      <w:r w:rsidR="004710EE" w:rsidRPr="00522568">
        <w:rPr>
          <w:rFonts w:ascii="Calibri" w:hAnsi="Calibri" w:cs="Arial"/>
          <w:sz w:val="22"/>
          <w:szCs w:val="22"/>
        </w:rPr>
        <w:t>Board of charity trustees</w:t>
      </w:r>
      <w:r w:rsidRPr="00522568">
        <w:rPr>
          <w:rFonts w:ascii="Calibri" w:hAnsi="Calibri" w:cs="Arial"/>
          <w:sz w:val="22"/>
          <w:szCs w:val="22"/>
        </w:rPr>
        <w:t xml:space="preserve"> may </w:t>
      </w:r>
      <w:r w:rsidR="004C22EB" w:rsidRPr="00522568">
        <w:rPr>
          <w:rFonts w:ascii="Calibri" w:hAnsi="Calibri" w:cstheme="minorHAnsi"/>
          <w:sz w:val="22"/>
          <w:szCs w:val="22"/>
        </w:rPr>
        <w:t>d</w:t>
      </w:r>
      <w:r w:rsidR="007A01AC" w:rsidRPr="00522568">
        <w:rPr>
          <w:rFonts w:ascii="Calibri" w:hAnsi="Calibri" w:cstheme="minorHAnsi"/>
          <w:sz w:val="22"/>
          <w:szCs w:val="22"/>
        </w:rPr>
        <w:t>elegate any of its powers to a sub-c</w:t>
      </w:r>
      <w:r w:rsidR="004C22EB" w:rsidRPr="00522568">
        <w:rPr>
          <w:rFonts w:ascii="Calibri" w:hAnsi="Calibri" w:cstheme="minorHAnsi"/>
          <w:sz w:val="22"/>
          <w:szCs w:val="22"/>
        </w:rPr>
        <w:t>ommittee appointed for any specia</w:t>
      </w:r>
      <w:r w:rsidR="006B2F24" w:rsidRPr="00522568">
        <w:rPr>
          <w:rFonts w:ascii="Calibri" w:hAnsi="Calibri" w:cstheme="minorHAnsi"/>
          <w:sz w:val="22"/>
          <w:szCs w:val="22"/>
        </w:rPr>
        <w:t>l purpose</w:t>
      </w:r>
      <w:r w:rsidRPr="00522568">
        <w:rPr>
          <w:rFonts w:ascii="Calibri" w:hAnsi="Calibri" w:cstheme="minorHAnsi"/>
          <w:sz w:val="22"/>
          <w:szCs w:val="22"/>
        </w:rPr>
        <w:t>:</w:t>
      </w:r>
      <w:bookmarkEnd w:id="65"/>
      <w:r w:rsidR="006B2F24" w:rsidRPr="00522568">
        <w:rPr>
          <w:rFonts w:ascii="Calibri" w:hAnsi="Calibri" w:cstheme="minorHAnsi"/>
          <w:sz w:val="22"/>
          <w:szCs w:val="22"/>
        </w:rPr>
        <w:t xml:space="preserve">  </w:t>
      </w:r>
    </w:p>
    <w:p w14:paraId="2A3578E7" w14:textId="77777777" w:rsidR="00AF1A91" w:rsidRPr="00522568" w:rsidRDefault="006347DC" w:rsidP="00A03E57">
      <w:pPr>
        <w:pStyle w:val="BurnessNumbering2"/>
        <w:spacing w:after="120"/>
        <w:ind w:left="1418"/>
        <w:rPr>
          <w:rFonts w:ascii="Calibri" w:hAnsi="Calibri" w:cstheme="minorHAnsi"/>
          <w:b/>
          <w:bCs/>
          <w:sz w:val="22"/>
          <w:szCs w:val="22"/>
        </w:rPr>
      </w:pPr>
      <w:r w:rsidRPr="00522568">
        <w:rPr>
          <w:rFonts w:ascii="Calibri" w:hAnsi="Calibri"/>
          <w:sz w:val="22"/>
          <w:szCs w:val="22"/>
        </w:rPr>
        <w:t>Ea</w:t>
      </w:r>
      <w:r w:rsidR="00AF1A91" w:rsidRPr="00522568">
        <w:rPr>
          <w:rFonts w:ascii="Calibri" w:hAnsi="Calibri"/>
          <w:sz w:val="22"/>
          <w:szCs w:val="22"/>
        </w:rPr>
        <w:t>ch sub-</w:t>
      </w:r>
      <w:r w:rsidRPr="00522568">
        <w:rPr>
          <w:rFonts w:ascii="Calibri" w:hAnsi="Calibri" w:cstheme="minorHAnsi"/>
          <w:bCs/>
          <w:sz w:val="22"/>
          <w:szCs w:val="22"/>
        </w:rPr>
        <w:t>committee</w:t>
      </w:r>
      <w:r w:rsidR="00AF1A91" w:rsidRPr="00522568">
        <w:rPr>
          <w:rFonts w:ascii="Calibri" w:hAnsi="Calibri"/>
          <w:sz w:val="22"/>
          <w:szCs w:val="22"/>
        </w:rPr>
        <w:t xml:space="preserve"> shall be set up with a special remit which will lay down the purpose of the group, any powers delegated from the main </w:t>
      </w:r>
      <w:r w:rsidR="004710EE" w:rsidRPr="00522568">
        <w:rPr>
          <w:rFonts w:ascii="Calibri" w:hAnsi="Calibri"/>
          <w:sz w:val="22"/>
          <w:szCs w:val="22"/>
        </w:rPr>
        <w:t>Board</w:t>
      </w:r>
      <w:r w:rsidR="00AF1A91" w:rsidRPr="00522568">
        <w:rPr>
          <w:rFonts w:ascii="Calibri" w:hAnsi="Calibri"/>
          <w:sz w:val="22"/>
          <w:szCs w:val="22"/>
        </w:rPr>
        <w:t xml:space="preserve"> and timescales associated with it</w:t>
      </w:r>
      <w:r w:rsidR="00FA3B99" w:rsidRPr="00522568">
        <w:rPr>
          <w:rFonts w:ascii="Calibri" w:hAnsi="Calibri"/>
          <w:sz w:val="22"/>
          <w:szCs w:val="22"/>
        </w:rPr>
        <w:t>;</w:t>
      </w:r>
    </w:p>
    <w:p w14:paraId="2A3578E8" w14:textId="77777777" w:rsidR="006347DC" w:rsidRPr="00522568" w:rsidRDefault="006347DC" w:rsidP="006347DC">
      <w:pPr>
        <w:pStyle w:val="BurnessNumbering2"/>
        <w:spacing w:after="120"/>
        <w:ind w:left="1418"/>
        <w:rPr>
          <w:rFonts w:ascii="Calibri" w:hAnsi="Calibri" w:cstheme="minorHAnsi"/>
          <w:bCs/>
          <w:sz w:val="22"/>
          <w:szCs w:val="22"/>
        </w:rPr>
      </w:pPr>
      <w:r w:rsidRPr="00522568">
        <w:rPr>
          <w:rFonts w:ascii="Calibri" w:hAnsi="Calibri" w:cstheme="minorHAnsi"/>
          <w:bCs/>
          <w:sz w:val="22"/>
          <w:szCs w:val="22"/>
        </w:rPr>
        <w:t xml:space="preserve">At least one member of the </w:t>
      </w:r>
      <w:r w:rsidR="004710EE" w:rsidRPr="00522568">
        <w:rPr>
          <w:rFonts w:ascii="Calibri" w:hAnsi="Calibri" w:cstheme="minorHAnsi"/>
          <w:bCs/>
          <w:sz w:val="22"/>
          <w:szCs w:val="22"/>
        </w:rPr>
        <w:t>Board of charity trustees</w:t>
      </w:r>
      <w:r w:rsidRPr="00522568">
        <w:rPr>
          <w:rFonts w:ascii="Calibri" w:hAnsi="Calibri" w:cstheme="minorHAnsi"/>
          <w:bCs/>
          <w:sz w:val="22"/>
          <w:szCs w:val="22"/>
        </w:rPr>
        <w:t xml:space="preserve"> shall sit on any sub-committee and provide a report at each </w:t>
      </w:r>
      <w:r w:rsidR="004710EE" w:rsidRPr="00522568">
        <w:rPr>
          <w:rFonts w:ascii="Calibri" w:hAnsi="Calibri" w:cstheme="minorHAnsi"/>
          <w:bCs/>
          <w:sz w:val="22"/>
          <w:szCs w:val="22"/>
        </w:rPr>
        <w:t>Board of charity trustees</w:t>
      </w:r>
      <w:r w:rsidRPr="00522568">
        <w:rPr>
          <w:rFonts w:ascii="Calibri" w:hAnsi="Calibri" w:cstheme="minorHAnsi"/>
          <w:bCs/>
          <w:sz w:val="22"/>
          <w:szCs w:val="22"/>
        </w:rPr>
        <w:t xml:space="preserve"> meeting in order to inform the rest of the </w:t>
      </w:r>
      <w:r w:rsidR="004710EE" w:rsidRPr="00522568">
        <w:rPr>
          <w:rFonts w:ascii="Calibri" w:hAnsi="Calibri" w:cstheme="minorHAnsi"/>
          <w:bCs/>
          <w:sz w:val="22"/>
          <w:szCs w:val="22"/>
        </w:rPr>
        <w:t>Board</w:t>
      </w:r>
      <w:r w:rsidRPr="00522568">
        <w:rPr>
          <w:rFonts w:ascii="Calibri" w:hAnsi="Calibri" w:cstheme="minorHAnsi"/>
          <w:bCs/>
          <w:sz w:val="22"/>
          <w:szCs w:val="22"/>
        </w:rPr>
        <w:t xml:space="preserve"> members on progress to date;</w:t>
      </w:r>
    </w:p>
    <w:p w14:paraId="2A3578E9" w14:textId="77777777" w:rsidR="00AF1A91" w:rsidRPr="00522568" w:rsidRDefault="00AF1A91" w:rsidP="002F5BEE">
      <w:pPr>
        <w:pStyle w:val="BurnessNumbering2"/>
        <w:spacing w:after="0"/>
        <w:ind w:left="1418"/>
        <w:rPr>
          <w:rFonts w:ascii="Calibri" w:hAnsi="Calibri" w:cstheme="minorHAnsi"/>
          <w:bCs/>
          <w:sz w:val="22"/>
          <w:szCs w:val="22"/>
        </w:rPr>
      </w:pPr>
      <w:r w:rsidRPr="00522568">
        <w:rPr>
          <w:rFonts w:ascii="Calibri" w:hAnsi="Calibri" w:cstheme="minorHAnsi"/>
          <w:bCs/>
          <w:sz w:val="22"/>
          <w:szCs w:val="22"/>
        </w:rPr>
        <w:t>The Chairperson</w:t>
      </w:r>
      <w:r w:rsidR="004710EE" w:rsidRPr="00522568">
        <w:rPr>
          <w:rFonts w:ascii="Calibri" w:hAnsi="Calibri" w:cstheme="minorHAnsi"/>
          <w:bCs/>
          <w:sz w:val="22"/>
          <w:szCs w:val="22"/>
        </w:rPr>
        <w:t xml:space="preserve"> of the O</w:t>
      </w:r>
      <w:r w:rsidR="00B201C2" w:rsidRPr="00522568">
        <w:rPr>
          <w:rFonts w:ascii="Calibri" w:hAnsi="Calibri" w:cstheme="minorHAnsi"/>
          <w:bCs/>
          <w:sz w:val="22"/>
          <w:szCs w:val="22"/>
        </w:rPr>
        <w:t>rganisation</w:t>
      </w:r>
      <w:r w:rsidRPr="00522568">
        <w:rPr>
          <w:rFonts w:ascii="Calibri" w:hAnsi="Calibri" w:cstheme="minorHAnsi"/>
          <w:bCs/>
          <w:sz w:val="22"/>
          <w:szCs w:val="22"/>
        </w:rPr>
        <w:t xml:space="preserve"> is </w:t>
      </w:r>
      <w:r w:rsidR="007968B4" w:rsidRPr="00522568">
        <w:rPr>
          <w:rFonts w:ascii="Calibri" w:hAnsi="Calibri" w:cstheme="minorHAnsi"/>
          <w:bCs/>
          <w:sz w:val="22"/>
          <w:szCs w:val="22"/>
        </w:rPr>
        <w:t xml:space="preserve">an </w:t>
      </w:r>
      <w:r w:rsidRPr="00522568">
        <w:rPr>
          <w:rFonts w:ascii="Calibri" w:hAnsi="Calibri" w:cstheme="minorHAnsi"/>
          <w:bCs/>
          <w:sz w:val="22"/>
          <w:szCs w:val="22"/>
        </w:rPr>
        <w:t xml:space="preserve">ex-officio </w:t>
      </w:r>
      <w:r w:rsidR="007968B4" w:rsidRPr="00522568">
        <w:rPr>
          <w:rFonts w:ascii="Calibri" w:hAnsi="Calibri" w:cstheme="minorHAnsi"/>
          <w:bCs/>
          <w:sz w:val="22"/>
          <w:szCs w:val="22"/>
        </w:rPr>
        <w:t xml:space="preserve">member </w:t>
      </w:r>
      <w:r w:rsidRPr="00522568">
        <w:rPr>
          <w:rFonts w:ascii="Calibri" w:hAnsi="Calibri" w:cstheme="minorHAnsi"/>
          <w:bCs/>
          <w:sz w:val="22"/>
          <w:szCs w:val="22"/>
        </w:rPr>
        <w:t>of all sub-</w:t>
      </w:r>
      <w:r w:rsidR="006347DC" w:rsidRPr="00522568">
        <w:rPr>
          <w:rFonts w:ascii="Calibri" w:hAnsi="Calibri" w:cstheme="minorHAnsi"/>
          <w:bCs/>
          <w:sz w:val="22"/>
          <w:szCs w:val="22"/>
        </w:rPr>
        <w:t>committees</w:t>
      </w:r>
      <w:r w:rsidRPr="00522568">
        <w:rPr>
          <w:rFonts w:ascii="Calibri" w:hAnsi="Calibri" w:cstheme="minorHAnsi"/>
          <w:bCs/>
          <w:sz w:val="22"/>
          <w:szCs w:val="22"/>
        </w:rPr>
        <w:t>.</w:t>
      </w:r>
    </w:p>
    <w:p w14:paraId="2A3578EA" w14:textId="77777777" w:rsidR="00DE53F1" w:rsidRPr="00522568" w:rsidRDefault="00DE53F1" w:rsidP="00DE53F1">
      <w:pPr>
        <w:pStyle w:val="BurnessNumbering1"/>
        <w:numPr>
          <w:ilvl w:val="0"/>
          <w:numId w:val="0"/>
        </w:numPr>
        <w:spacing w:after="0"/>
        <w:ind w:left="709" w:hanging="709"/>
        <w:rPr>
          <w:rFonts w:ascii="Calibri" w:hAnsi="Calibri" w:cstheme="minorHAnsi"/>
          <w:sz w:val="22"/>
          <w:szCs w:val="22"/>
        </w:rPr>
      </w:pPr>
      <w:bookmarkStart w:id="66" w:name="ClauseRef11"/>
      <w:bookmarkStart w:id="67" w:name="ClauseRef48"/>
      <w:bookmarkStart w:id="68" w:name="ClauseRef50"/>
    </w:p>
    <w:p w14:paraId="2A3578EB" w14:textId="77777777" w:rsidR="006347DC" w:rsidRPr="00522568" w:rsidRDefault="006347DC" w:rsidP="006347DC">
      <w:pPr>
        <w:pStyle w:val="BurnessNumbering1"/>
        <w:spacing w:after="0"/>
        <w:rPr>
          <w:rFonts w:ascii="Calibri" w:hAnsi="Calibri" w:cstheme="minorHAnsi"/>
          <w:sz w:val="22"/>
          <w:szCs w:val="22"/>
        </w:rPr>
      </w:pPr>
      <w:bookmarkStart w:id="69" w:name="_Ref415651760"/>
      <w:bookmarkStart w:id="70" w:name="ClauseRef49"/>
      <w:bookmarkStart w:id="71" w:name="ClauseRef51"/>
      <w:bookmarkEnd w:id="66"/>
      <w:bookmarkEnd w:id="67"/>
      <w:bookmarkEnd w:id="68"/>
      <w:r w:rsidRPr="00522568">
        <w:rPr>
          <w:rFonts w:ascii="Calibri" w:hAnsi="Calibri" w:cstheme="minorHAnsi"/>
          <w:sz w:val="22"/>
          <w:szCs w:val="22"/>
        </w:rPr>
        <w:t xml:space="preserve">The rules of procedure for each sub-committee, and the provisions relating to membership of each sub-committee, shall be set by the </w:t>
      </w:r>
      <w:r w:rsidR="004710EE" w:rsidRPr="00522568">
        <w:rPr>
          <w:rFonts w:ascii="Calibri" w:hAnsi="Calibri" w:cstheme="minorHAnsi"/>
          <w:sz w:val="22"/>
          <w:szCs w:val="22"/>
        </w:rPr>
        <w:t>Board of charity trustees</w:t>
      </w:r>
      <w:r w:rsidRPr="00522568">
        <w:rPr>
          <w:rFonts w:ascii="Calibri" w:hAnsi="Calibri" w:cstheme="minorHAnsi"/>
          <w:sz w:val="22"/>
          <w:szCs w:val="22"/>
        </w:rPr>
        <w:t>.</w:t>
      </w:r>
    </w:p>
    <w:p w14:paraId="2A3578EC" w14:textId="77777777" w:rsidR="006347DC" w:rsidRPr="00522568" w:rsidRDefault="006347DC" w:rsidP="006347DC">
      <w:pPr>
        <w:pStyle w:val="BurnessNumbering2"/>
        <w:numPr>
          <w:ilvl w:val="0"/>
          <w:numId w:val="0"/>
        </w:numPr>
        <w:spacing w:after="0"/>
        <w:rPr>
          <w:rFonts w:ascii="Calibri" w:hAnsi="Calibri" w:cstheme="minorHAnsi"/>
          <w:b/>
          <w:bCs/>
          <w:sz w:val="22"/>
          <w:szCs w:val="22"/>
        </w:rPr>
      </w:pPr>
    </w:p>
    <w:p w14:paraId="2A3578ED" w14:textId="77777777" w:rsidR="00DE53F1" w:rsidRPr="00522568" w:rsidRDefault="00DE53F1" w:rsidP="00DE53F1">
      <w:pPr>
        <w:pStyle w:val="BurnessNumbering1"/>
        <w:spacing w:after="0"/>
        <w:rPr>
          <w:rFonts w:ascii="Calibri" w:hAnsi="Calibri" w:cstheme="minorHAnsi"/>
          <w:sz w:val="22"/>
          <w:szCs w:val="22"/>
        </w:rPr>
      </w:pPr>
      <w:bookmarkStart w:id="72" w:name="_Ref489009358"/>
      <w:r w:rsidRPr="00522568">
        <w:rPr>
          <w:rFonts w:ascii="Calibri" w:hAnsi="Calibri" w:cstheme="minorHAnsi"/>
          <w:sz w:val="22"/>
          <w:szCs w:val="22"/>
        </w:rPr>
        <w:t xml:space="preserve">The </w:t>
      </w:r>
      <w:r w:rsidR="004710EE" w:rsidRPr="00522568">
        <w:rPr>
          <w:rFonts w:ascii="Calibri" w:hAnsi="Calibri" w:cstheme="minorHAnsi"/>
          <w:sz w:val="22"/>
          <w:szCs w:val="22"/>
        </w:rPr>
        <w:t>Board of charity trustees</w:t>
      </w:r>
      <w:r w:rsidRPr="00522568">
        <w:rPr>
          <w:rFonts w:ascii="Calibri" w:hAnsi="Calibri" w:cstheme="minorHAnsi"/>
          <w:sz w:val="22"/>
          <w:szCs w:val="22"/>
        </w:rPr>
        <w:t xml:space="preserve"> may also de</w:t>
      </w:r>
      <w:r w:rsidR="004710EE" w:rsidRPr="00522568">
        <w:rPr>
          <w:rFonts w:ascii="Calibri" w:hAnsi="Calibri" w:cstheme="minorHAnsi"/>
          <w:sz w:val="22"/>
          <w:szCs w:val="22"/>
        </w:rPr>
        <w:t>legate to the chair of the O</w:t>
      </w:r>
      <w:r w:rsidRPr="00522568">
        <w:rPr>
          <w:rFonts w:ascii="Calibri" w:hAnsi="Calibri" w:cstheme="minorHAnsi"/>
          <w:sz w:val="22"/>
          <w:szCs w:val="22"/>
        </w:rPr>
        <w:t>rganisation (or the holder of any other post) such of their powers as they may consider appropriate.</w:t>
      </w:r>
      <w:bookmarkEnd w:id="69"/>
      <w:bookmarkEnd w:id="72"/>
    </w:p>
    <w:p w14:paraId="2A3578EE" w14:textId="77777777" w:rsidR="00DE53F1" w:rsidRPr="00522568" w:rsidRDefault="00DE53F1" w:rsidP="00DE53F1">
      <w:pPr>
        <w:pStyle w:val="BurnessNumbering1"/>
        <w:numPr>
          <w:ilvl w:val="0"/>
          <w:numId w:val="0"/>
        </w:numPr>
        <w:spacing w:after="0"/>
        <w:ind w:left="709" w:hanging="709"/>
        <w:rPr>
          <w:rFonts w:ascii="Calibri" w:hAnsi="Calibri" w:cstheme="minorHAnsi"/>
          <w:sz w:val="22"/>
          <w:szCs w:val="22"/>
        </w:rPr>
      </w:pPr>
    </w:p>
    <w:bookmarkEnd w:id="70"/>
    <w:bookmarkEnd w:id="71"/>
    <w:p w14:paraId="2A3578EF" w14:textId="77777777" w:rsidR="00DE53F1" w:rsidRPr="00522568" w:rsidRDefault="00DE53F1" w:rsidP="00DE53F1">
      <w:pPr>
        <w:pStyle w:val="BurnessNumbering1"/>
        <w:spacing w:after="0"/>
        <w:rPr>
          <w:rFonts w:ascii="Calibri" w:hAnsi="Calibri" w:cstheme="minorHAnsi"/>
          <w:sz w:val="22"/>
          <w:szCs w:val="22"/>
        </w:rPr>
      </w:pPr>
      <w:r w:rsidRPr="00522568">
        <w:rPr>
          <w:rFonts w:ascii="Calibri" w:hAnsi="Calibri" w:cstheme="minorHAnsi"/>
          <w:sz w:val="22"/>
          <w:szCs w:val="22"/>
        </w:rPr>
        <w:lastRenderedPageBreak/>
        <w:t xml:space="preserve">When delegating powers under clause </w:t>
      </w:r>
      <w:r w:rsidR="00BC3478" w:rsidRPr="00522568">
        <w:t>85</w:t>
      </w:r>
      <w:r w:rsidRPr="00522568">
        <w:rPr>
          <w:rFonts w:ascii="Calibri" w:hAnsi="Calibri" w:cstheme="minorHAnsi"/>
          <w:sz w:val="22"/>
          <w:szCs w:val="22"/>
        </w:rPr>
        <w:t xml:space="preserve"> or </w:t>
      </w:r>
      <w:r w:rsidR="00BC3478" w:rsidRPr="00522568">
        <w:t>87</w:t>
      </w:r>
      <w:r w:rsidRPr="00522568">
        <w:rPr>
          <w:rFonts w:ascii="Calibri" w:hAnsi="Calibri" w:cstheme="minorHAnsi"/>
          <w:sz w:val="22"/>
          <w:szCs w:val="22"/>
        </w:rPr>
        <w:t xml:space="preserve">, the </w:t>
      </w:r>
      <w:r w:rsidR="004710EE" w:rsidRPr="00522568">
        <w:rPr>
          <w:rFonts w:ascii="Calibri" w:hAnsi="Calibri" w:cstheme="minorHAnsi"/>
          <w:sz w:val="22"/>
          <w:szCs w:val="22"/>
        </w:rPr>
        <w:t>Board of charity trustees</w:t>
      </w:r>
      <w:r w:rsidRPr="00522568">
        <w:rPr>
          <w:rFonts w:ascii="Calibri" w:hAnsi="Calibri" w:cstheme="minorHAnsi"/>
          <w:sz w:val="22"/>
          <w:szCs w:val="22"/>
        </w:rPr>
        <w:t xml:space="preserve"> must set out appropriate conditions (which must include an obligation to report regularly to the </w:t>
      </w:r>
      <w:r w:rsidR="004710EE" w:rsidRPr="00522568">
        <w:rPr>
          <w:rFonts w:ascii="Calibri" w:hAnsi="Calibri" w:cstheme="minorHAnsi"/>
          <w:sz w:val="22"/>
          <w:szCs w:val="22"/>
        </w:rPr>
        <w:t>Board</w:t>
      </w:r>
      <w:r w:rsidRPr="00522568">
        <w:rPr>
          <w:rFonts w:ascii="Calibri" w:hAnsi="Calibri" w:cstheme="minorHAnsi"/>
          <w:sz w:val="22"/>
          <w:szCs w:val="22"/>
        </w:rPr>
        <w:t>).</w:t>
      </w:r>
    </w:p>
    <w:p w14:paraId="2A3578F0" w14:textId="77777777" w:rsidR="00DE53F1" w:rsidRPr="00522568" w:rsidRDefault="00DE53F1" w:rsidP="00DE53F1">
      <w:pPr>
        <w:pStyle w:val="BurnessNumbering1"/>
        <w:numPr>
          <w:ilvl w:val="0"/>
          <w:numId w:val="0"/>
        </w:numPr>
        <w:spacing w:after="0"/>
        <w:ind w:left="709" w:hanging="709"/>
        <w:rPr>
          <w:rFonts w:ascii="Calibri" w:hAnsi="Calibri" w:cstheme="minorHAnsi"/>
          <w:sz w:val="22"/>
          <w:szCs w:val="22"/>
        </w:rPr>
      </w:pPr>
    </w:p>
    <w:p w14:paraId="2A3578F1" w14:textId="77777777" w:rsidR="00DE53F1" w:rsidRPr="00522568" w:rsidRDefault="00DE53F1" w:rsidP="00DE53F1">
      <w:pPr>
        <w:pStyle w:val="BurnessNumbering1"/>
        <w:spacing w:after="0"/>
        <w:rPr>
          <w:rFonts w:ascii="Calibri" w:hAnsi="Calibri" w:cstheme="minorHAnsi"/>
          <w:sz w:val="22"/>
          <w:szCs w:val="22"/>
        </w:rPr>
      </w:pPr>
      <w:r w:rsidRPr="00522568">
        <w:rPr>
          <w:rFonts w:ascii="Calibri" w:hAnsi="Calibri" w:cstheme="minorHAnsi"/>
          <w:sz w:val="22"/>
          <w:szCs w:val="22"/>
        </w:rPr>
        <w:t xml:space="preserve">Any delegation of powers under clause </w:t>
      </w:r>
      <w:r w:rsidR="00BC3478" w:rsidRPr="00522568">
        <w:t>85</w:t>
      </w:r>
      <w:r w:rsidR="007253E9" w:rsidRPr="00522568">
        <w:rPr>
          <w:rFonts w:ascii="Calibri" w:hAnsi="Calibri" w:cstheme="minorHAnsi"/>
          <w:sz w:val="22"/>
          <w:szCs w:val="22"/>
        </w:rPr>
        <w:t xml:space="preserve"> </w:t>
      </w:r>
      <w:r w:rsidRPr="00522568">
        <w:rPr>
          <w:rFonts w:ascii="Calibri" w:hAnsi="Calibri" w:cstheme="minorHAnsi"/>
          <w:sz w:val="22"/>
          <w:szCs w:val="22"/>
        </w:rPr>
        <w:t xml:space="preserve">or </w:t>
      </w:r>
      <w:r w:rsidR="00BC3478" w:rsidRPr="00522568">
        <w:t>87</w:t>
      </w:r>
      <w:r w:rsidR="00510843" w:rsidRPr="00522568">
        <w:rPr>
          <w:rFonts w:ascii="Calibri" w:hAnsi="Calibri" w:cstheme="minorHAnsi"/>
          <w:sz w:val="22"/>
          <w:szCs w:val="22"/>
        </w:rPr>
        <w:t xml:space="preserve"> </w:t>
      </w:r>
      <w:r w:rsidRPr="00522568">
        <w:rPr>
          <w:rFonts w:ascii="Calibri" w:hAnsi="Calibri" w:cstheme="minorHAnsi"/>
          <w:sz w:val="22"/>
          <w:szCs w:val="22"/>
        </w:rPr>
        <w:t xml:space="preserve">may be revoked or altered by the </w:t>
      </w:r>
      <w:r w:rsidR="004710EE" w:rsidRPr="00522568">
        <w:rPr>
          <w:rFonts w:ascii="Calibri" w:hAnsi="Calibri" w:cstheme="minorHAnsi"/>
          <w:sz w:val="22"/>
          <w:szCs w:val="22"/>
        </w:rPr>
        <w:t>Board of charity trustees</w:t>
      </w:r>
      <w:r w:rsidRPr="00522568">
        <w:rPr>
          <w:rFonts w:ascii="Calibri" w:hAnsi="Calibri" w:cstheme="minorHAnsi"/>
          <w:sz w:val="22"/>
          <w:szCs w:val="22"/>
        </w:rPr>
        <w:t xml:space="preserve"> at any time.</w:t>
      </w:r>
    </w:p>
    <w:p w14:paraId="2A3578F2" w14:textId="77777777" w:rsidR="00DE53F1" w:rsidRPr="00522568" w:rsidRDefault="00DE53F1" w:rsidP="00DE53F1">
      <w:pPr>
        <w:pStyle w:val="BurnessNumbering1"/>
        <w:numPr>
          <w:ilvl w:val="0"/>
          <w:numId w:val="0"/>
        </w:numPr>
        <w:spacing w:after="0"/>
        <w:ind w:left="709" w:hanging="709"/>
        <w:rPr>
          <w:rFonts w:ascii="Calibri" w:hAnsi="Calibri" w:cstheme="minorHAnsi"/>
          <w:sz w:val="22"/>
          <w:szCs w:val="22"/>
        </w:rPr>
      </w:pPr>
    </w:p>
    <w:p w14:paraId="2A3578F3" w14:textId="77777777" w:rsidR="007A3E4C" w:rsidRPr="00522568" w:rsidRDefault="00544924" w:rsidP="002F5BEE">
      <w:pPr>
        <w:pStyle w:val="BurnessNumbering2"/>
        <w:numPr>
          <w:ilvl w:val="0"/>
          <w:numId w:val="0"/>
        </w:numPr>
        <w:spacing w:after="0"/>
        <w:rPr>
          <w:rFonts w:ascii="Calibri" w:hAnsi="Calibri" w:cstheme="minorHAnsi"/>
          <w:b/>
          <w:bCs/>
          <w:sz w:val="22"/>
          <w:szCs w:val="22"/>
        </w:rPr>
      </w:pPr>
      <w:r w:rsidRPr="00522568">
        <w:rPr>
          <w:rFonts w:ascii="Calibri" w:hAnsi="Calibri" w:cstheme="minorHAnsi"/>
          <w:b/>
          <w:bCs/>
          <w:sz w:val="22"/>
          <w:szCs w:val="22"/>
        </w:rPr>
        <w:t>G</w:t>
      </w:r>
      <w:r w:rsidR="007A3E4C" w:rsidRPr="00522568">
        <w:rPr>
          <w:rFonts w:ascii="Calibri" w:hAnsi="Calibri" w:cstheme="minorHAnsi"/>
          <w:b/>
          <w:bCs/>
          <w:sz w:val="22"/>
          <w:szCs w:val="22"/>
        </w:rPr>
        <w:t>eneral duties</w:t>
      </w:r>
    </w:p>
    <w:p w14:paraId="2A3578F4" w14:textId="77777777" w:rsidR="007A3E4C" w:rsidRPr="00522568" w:rsidRDefault="007A3E4C" w:rsidP="00D02823">
      <w:pPr>
        <w:pStyle w:val="BurnessNumbering1"/>
        <w:spacing w:after="120"/>
        <w:rPr>
          <w:rFonts w:ascii="Calibri" w:hAnsi="Calibri" w:cstheme="minorHAnsi"/>
          <w:sz w:val="22"/>
          <w:szCs w:val="22"/>
        </w:rPr>
      </w:pPr>
      <w:bookmarkStart w:id="73" w:name="_Ref415651540"/>
      <w:bookmarkStart w:id="74" w:name="ClauseRef39"/>
      <w:r w:rsidRPr="00522568">
        <w:rPr>
          <w:rFonts w:ascii="Calibri" w:hAnsi="Calibri" w:cstheme="minorHAnsi"/>
          <w:sz w:val="22"/>
          <w:szCs w:val="22"/>
        </w:rPr>
        <w:t>Each of the charity trustees has a duty</w:t>
      </w:r>
      <w:r w:rsidR="00EF2D89" w:rsidRPr="00522568">
        <w:rPr>
          <w:rFonts w:ascii="Calibri" w:hAnsi="Calibri" w:cstheme="minorHAnsi"/>
          <w:sz w:val="22"/>
          <w:szCs w:val="22"/>
        </w:rPr>
        <w:t xml:space="preserve">, in exercising functions as a </w:t>
      </w:r>
      <w:r w:rsidR="007A01AC" w:rsidRPr="00522568">
        <w:rPr>
          <w:rFonts w:ascii="Calibri" w:hAnsi="Calibri" w:cstheme="minorHAnsi"/>
          <w:sz w:val="22"/>
          <w:szCs w:val="22"/>
        </w:rPr>
        <w:t>c</w:t>
      </w:r>
      <w:r w:rsidR="00EF2D89"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Pr="00522568">
        <w:rPr>
          <w:rFonts w:ascii="Calibri" w:hAnsi="Calibri" w:cstheme="minorHAnsi"/>
          <w:sz w:val="22"/>
          <w:szCs w:val="22"/>
        </w:rPr>
        <w:t xml:space="preserve">rustee, to act in the interests of the </w:t>
      </w:r>
      <w:r w:rsidR="004710EE"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and, in particular, must:-</w:t>
      </w:r>
      <w:bookmarkEnd w:id="73"/>
    </w:p>
    <w:bookmarkEnd w:id="74"/>
    <w:p w14:paraId="2A3578F5"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Seek</w:t>
      </w:r>
      <w:r w:rsidR="007A3E4C" w:rsidRPr="00522568">
        <w:rPr>
          <w:rFonts w:ascii="Calibri" w:hAnsi="Calibri" w:cstheme="minorHAnsi"/>
          <w:sz w:val="22"/>
          <w:szCs w:val="22"/>
        </w:rPr>
        <w:t xml:space="preserve">, in good faith, to ensure that the </w:t>
      </w:r>
      <w:r w:rsidR="00974FCD"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acts in a manner which is in accordance with its purposes;</w:t>
      </w:r>
    </w:p>
    <w:p w14:paraId="2A3578F6" w14:textId="77777777" w:rsidR="00A03E57" w:rsidRPr="00522568" w:rsidRDefault="00A20AF7" w:rsidP="00212A22">
      <w:pPr>
        <w:pStyle w:val="BurnessNumbering2"/>
        <w:tabs>
          <w:tab w:val="num" w:pos="1440"/>
        </w:tabs>
        <w:spacing w:after="120"/>
        <w:ind w:left="1440"/>
        <w:jc w:val="left"/>
        <w:rPr>
          <w:rFonts w:ascii="Calibri" w:hAnsi="Calibri" w:cstheme="minorHAnsi"/>
          <w:sz w:val="22"/>
          <w:szCs w:val="22"/>
        </w:rPr>
      </w:pPr>
      <w:r w:rsidRPr="00522568">
        <w:rPr>
          <w:rFonts w:ascii="Calibri" w:hAnsi="Calibri" w:cstheme="minorHAnsi"/>
          <w:sz w:val="22"/>
          <w:szCs w:val="22"/>
        </w:rPr>
        <w:t xml:space="preserve">Act </w:t>
      </w:r>
      <w:r w:rsidR="007A3E4C" w:rsidRPr="00522568">
        <w:rPr>
          <w:rFonts w:ascii="Calibri" w:hAnsi="Calibri" w:cstheme="minorHAnsi"/>
          <w:sz w:val="22"/>
          <w:szCs w:val="22"/>
        </w:rPr>
        <w:t>with the care and diligence which it is reasonable to expect of a person who is managing the affairs of another person;</w:t>
      </w:r>
      <w:bookmarkStart w:id="75" w:name="_Ref415651600"/>
    </w:p>
    <w:p w14:paraId="2A3578F7"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 xml:space="preserve">In </w:t>
      </w:r>
      <w:r w:rsidR="007A3E4C" w:rsidRPr="00522568">
        <w:rPr>
          <w:rFonts w:ascii="Calibri" w:hAnsi="Calibri" w:cstheme="minorHAnsi"/>
          <w:sz w:val="22"/>
          <w:szCs w:val="22"/>
        </w:rPr>
        <w:t xml:space="preserve">circumstances giving rise to the possibility of a conflict of interest between the </w:t>
      </w:r>
      <w:r w:rsidR="00974FCD"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and any other party:</w:t>
      </w:r>
      <w:bookmarkEnd w:id="75"/>
    </w:p>
    <w:p w14:paraId="2A3578F8" w14:textId="77777777" w:rsidR="007A3E4C" w:rsidRPr="00522568" w:rsidRDefault="00A20AF7" w:rsidP="00A03E57">
      <w:pPr>
        <w:pStyle w:val="BurnessNumbering3"/>
        <w:tabs>
          <w:tab w:val="num" w:pos="2160"/>
        </w:tabs>
        <w:spacing w:after="120"/>
        <w:ind w:left="2160"/>
        <w:rPr>
          <w:rFonts w:ascii="Calibri" w:hAnsi="Calibri" w:cstheme="minorHAnsi"/>
          <w:sz w:val="22"/>
          <w:szCs w:val="22"/>
        </w:rPr>
      </w:pPr>
      <w:r w:rsidRPr="00522568">
        <w:rPr>
          <w:rFonts w:ascii="Calibri" w:hAnsi="Calibri" w:cstheme="minorHAnsi"/>
          <w:sz w:val="22"/>
          <w:szCs w:val="22"/>
        </w:rPr>
        <w:t xml:space="preserve">Put </w:t>
      </w:r>
      <w:r w:rsidR="007A3E4C" w:rsidRPr="00522568">
        <w:rPr>
          <w:rFonts w:ascii="Calibri" w:hAnsi="Calibri" w:cstheme="minorHAnsi"/>
          <w:sz w:val="22"/>
          <w:szCs w:val="22"/>
        </w:rPr>
        <w:t>t</w:t>
      </w:r>
      <w:r w:rsidR="001B4247" w:rsidRPr="00522568">
        <w:rPr>
          <w:rFonts w:ascii="Calibri" w:hAnsi="Calibri" w:cstheme="minorHAnsi"/>
          <w:sz w:val="22"/>
          <w:szCs w:val="22"/>
        </w:rPr>
        <w:t xml:space="preserve">he interests of the </w:t>
      </w:r>
      <w:r w:rsidR="00974FCD"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before that of the other party;</w:t>
      </w:r>
    </w:p>
    <w:p w14:paraId="2A3578F9" w14:textId="77777777" w:rsidR="007A3E4C" w:rsidRPr="00522568" w:rsidRDefault="00A20AF7" w:rsidP="00A03E57">
      <w:pPr>
        <w:pStyle w:val="BurnessNumbering3"/>
        <w:tabs>
          <w:tab w:val="num" w:pos="2160"/>
        </w:tabs>
        <w:spacing w:after="120"/>
        <w:ind w:left="2160"/>
        <w:rPr>
          <w:rFonts w:ascii="Calibri" w:hAnsi="Calibri" w:cstheme="minorHAnsi"/>
          <w:sz w:val="22"/>
          <w:szCs w:val="22"/>
        </w:rPr>
      </w:pPr>
      <w:r w:rsidRPr="00522568">
        <w:rPr>
          <w:rFonts w:ascii="Calibri" w:hAnsi="Calibri" w:cstheme="minorHAnsi"/>
          <w:sz w:val="22"/>
          <w:szCs w:val="22"/>
        </w:rPr>
        <w:t xml:space="preserve">Where </w:t>
      </w:r>
      <w:r w:rsidR="007A3E4C" w:rsidRPr="00522568">
        <w:rPr>
          <w:rFonts w:ascii="Calibri" w:hAnsi="Calibri" w:cstheme="minorHAnsi"/>
          <w:sz w:val="22"/>
          <w:szCs w:val="22"/>
        </w:rPr>
        <w:t xml:space="preserve">any other duty prevents him/her from doing so, disclose the conflicting interest to the </w:t>
      </w:r>
      <w:r w:rsidR="00974FCD"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and refrain from participating in any deliber</w:t>
      </w:r>
      <w:r w:rsidR="00EF2D89" w:rsidRPr="00522568">
        <w:rPr>
          <w:rFonts w:ascii="Calibri" w:hAnsi="Calibri" w:cstheme="minorHAnsi"/>
          <w:sz w:val="22"/>
          <w:szCs w:val="22"/>
        </w:rPr>
        <w:t xml:space="preserve">ation or decision of the other </w:t>
      </w:r>
      <w:r w:rsidR="007A01AC" w:rsidRPr="00522568">
        <w:rPr>
          <w:rFonts w:ascii="Calibri" w:hAnsi="Calibri" w:cstheme="minorHAnsi"/>
          <w:sz w:val="22"/>
          <w:szCs w:val="22"/>
        </w:rPr>
        <w:t>c</w:t>
      </w:r>
      <w:r w:rsidR="00EF2D89"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007A3E4C" w:rsidRPr="00522568">
        <w:rPr>
          <w:rFonts w:ascii="Calibri" w:hAnsi="Calibri" w:cstheme="minorHAnsi"/>
          <w:sz w:val="22"/>
          <w:szCs w:val="22"/>
        </w:rPr>
        <w:t>rustees with regard to the matter in question;</w:t>
      </w:r>
    </w:p>
    <w:p w14:paraId="2A3578FA"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Ensure </w:t>
      </w:r>
      <w:r w:rsidR="007A3E4C" w:rsidRPr="00522568">
        <w:rPr>
          <w:rFonts w:ascii="Calibri" w:hAnsi="Calibri" w:cstheme="minorHAnsi"/>
          <w:sz w:val="22"/>
          <w:szCs w:val="22"/>
        </w:rPr>
        <w:t xml:space="preserve">that the </w:t>
      </w:r>
      <w:r w:rsidR="00974FCD"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complies with any direction, requirement, notice or duty imposed under or by virtue of the Charities and Trustee Investment (Scotland) Act 2005.</w:t>
      </w:r>
    </w:p>
    <w:p w14:paraId="2A3578FB" w14:textId="77777777" w:rsidR="00F20145" w:rsidRPr="00522568" w:rsidRDefault="00F20145" w:rsidP="00E15BEC">
      <w:pPr>
        <w:pStyle w:val="BurnessNumbering2"/>
        <w:numPr>
          <w:ilvl w:val="0"/>
          <w:numId w:val="0"/>
        </w:numPr>
        <w:tabs>
          <w:tab w:val="num" w:pos="1440"/>
        </w:tabs>
        <w:spacing w:after="0"/>
        <w:ind w:left="731"/>
        <w:rPr>
          <w:rFonts w:ascii="Calibri" w:hAnsi="Calibri" w:cstheme="minorHAnsi"/>
          <w:sz w:val="22"/>
          <w:szCs w:val="22"/>
        </w:rPr>
      </w:pPr>
    </w:p>
    <w:p w14:paraId="2A3578FC"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 xml:space="preserve">In addition to the duties outlined in clause </w:t>
      </w:r>
      <w:r w:rsidR="00BC3478" w:rsidRPr="00522568">
        <w:t>90</w:t>
      </w:r>
      <w:r w:rsidR="00EF2D89" w:rsidRPr="00522568">
        <w:rPr>
          <w:rFonts w:ascii="Calibri" w:hAnsi="Calibri" w:cstheme="minorHAnsi"/>
          <w:sz w:val="22"/>
          <w:szCs w:val="22"/>
        </w:rPr>
        <w:t xml:space="preserve">, all of the </w:t>
      </w:r>
      <w:r w:rsidR="007A01AC" w:rsidRPr="00522568">
        <w:rPr>
          <w:rFonts w:ascii="Calibri" w:hAnsi="Calibri" w:cstheme="minorHAnsi"/>
          <w:sz w:val="22"/>
          <w:szCs w:val="22"/>
        </w:rPr>
        <w:t>c</w:t>
      </w:r>
      <w:r w:rsidR="00EF2D89"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Pr="00522568">
        <w:rPr>
          <w:rFonts w:ascii="Calibri" w:hAnsi="Calibri" w:cstheme="minorHAnsi"/>
          <w:sz w:val="22"/>
          <w:szCs w:val="22"/>
        </w:rPr>
        <w:t>rustees must take such steps as are reasonably practicable for the purpose of ensuring: -</w:t>
      </w:r>
    </w:p>
    <w:p w14:paraId="2A3578FD"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t>That any brea</w:t>
      </w:r>
      <w:r w:rsidR="00EF2D89" w:rsidRPr="00522568">
        <w:rPr>
          <w:rFonts w:ascii="Calibri" w:hAnsi="Calibri" w:cstheme="minorHAnsi"/>
          <w:sz w:val="22"/>
          <w:szCs w:val="22"/>
        </w:rPr>
        <w:t xml:space="preserve">ch of any of those duties by a </w:t>
      </w:r>
      <w:r w:rsidR="007A01AC" w:rsidRPr="00522568">
        <w:rPr>
          <w:rFonts w:ascii="Calibri" w:hAnsi="Calibri" w:cstheme="minorHAnsi"/>
          <w:sz w:val="22"/>
          <w:szCs w:val="22"/>
        </w:rPr>
        <w:t>c</w:t>
      </w:r>
      <w:r w:rsidR="007A3E4C" w:rsidRPr="00522568">
        <w:rPr>
          <w:rFonts w:ascii="Calibri" w:hAnsi="Calibri" w:cstheme="minorHAnsi"/>
          <w:sz w:val="22"/>
          <w:szCs w:val="22"/>
        </w:rPr>
        <w:t>hari</w:t>
      </w:r>
      <w:r w:rsidR="00EF2D89" w:rsidRPr="00522568">
        <w:rPr>
          <w:rFonts w:ascii="Calibri" w:hAnsi="Calibri" w:cstheme="minorHAnsi"/>
          <w:sz w:val="22"/>
          <w:szCs w:val="22"/>
        </w:rPr>
        <w:t xml:space="preserve">ty </w:t>
      </w:r>
      <w:r w:rsidR="007A01AC" w:rsidRPr="00522568">
        <w:rPr>
          <w:rFonts w:ascii="Calibri" w:hAnsi="Calibri" w:cstheme="minorHAnsi"/>
          <w:sz w:val="22"/>
          <w:szCs w:val="22"/>
        </w:rPr>
        <w:t>t</w:t>
      </w:r>
      <w:r w:rsidR="00EF2D89" w:rsidRPr="00522568">
        <w:rPr>
          <w:rFonts w:ascii="Calibri" w:hAnsi="Calibri" w:cstheme="minorHAnsi"/>
          <w:sz w:val="22"/>
          <w:szCs w:val="22"/>
        </w:rPr>
        <w:t xml:space="preserve">rustee is corrected by the </w:t>
      </w:r>
      <w:r w:rsidR="007A01AC" w:rsidRPr="00522568">
        <w:rPr>
          <w:rFonts w:ascii="Calibri" w:hAnsi="Calibri" w:cstheme="minorHAnsi"/>
          <w:sz w:val="22"/>
          <w:szCs w:val="22"/>
        </w:rPr>
        <w:t>c</w:t>
      </w:r>
      <w:r w:rsidR="00EF2D89"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007A3E4C" w:rsidRPr="00522568">
        <w:rPr>
          <w:rFonts w:ascii="Calibri" w:hAnsi="Calibri" w:cstheme="minorHAnsi"/>
          <w:sz w:val="22"/>
          <w:szCs w:val="22"/>
        </w:rPr>
        <w:t>rustee concerned and not repeated; and</w:t>
      </w:r>
    </w:p>
    <w:p w14:paraId="2A3578FE"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That </w:t>
      </w:r>
      <w:r w:rsidR="00EF2D89" w:rsidRPr="00522568">
        <w:rPr>
          <w:rFonts w:ascii="Calibri" w:hAnsi="Calibri" w:cstheme="minorHAnsi"/>
          <w:sz w:val="22"/>
          <w:szCs w:val="22"/>
        </w:rPr>
        <w:t xml:space="preserve">any </w:t>
      </w:r>
      <w:r w:rsidR="00974FCD" w:rsidRPr="00522568">
        <w:rPr>
          <w:rFonts w:ascii="Calibri" w:hAnsi="Calibri" w:cstheme="minorHAnsi"/>
          <w:sz w:val="22"/>
          <w:szCs w:val="22"/>
        </w:rPr>
        <w:t xml:space="preserve">charity </w:t>
      </w:r>
      <w:r w:rsidR="007A01AC" w:rsidRPr="00522568">
        <w:rPr>
          <w:rFonts w:ascii="Calibri" w:hAnsi="Calibri" w:cstheme="minorHAnsi"/>
          <w:sz w:val="22"/>
          <w:szCs w:val="22"/>
        </w:rPr>
        <w:t>t</w:t>
      </w:r>
      <w:r w:rsidR="007A3E4C" w:rsidRPr="00522568">
        <w:rPr>
          <w:rFonts w:ascii="Calibri" w:hAnsi="Calibri" w:cstheme="minorHAnsi"/>
          <w:sz w:val="22"/>
          <w:szCs w:val="22"/>
        </w:rPr>
        <w:t>rustee who has been in serious and persistent breach o</w:t>
      </w:r>
      <w:r w:rsidR="00EF2D89" w:rsidRPr="00522568">
        <w:rPr>
          <w:rFonts w:ascii="Calibri" w:hAnsi="Calibri" w:cstheme="minorHAnsi"/>
          <w:sz w:val="22"/>
          <w:szCs w:val="22"/>
        </w:rPr>
        <w:t xml:space="preserve">f those duties is removed as a </w:t>
      </w:r>
      <w:r w:rsidR="00974FCD" w:rsidRPr="00522568">
        <w:rPr>
          <w:rFonts w:ascii="Calibri" w:hAnsi="Calibri" w:cstheme="minorHAnsi"/>
          <w:sz w:val="22"/>
          <w:szCs w:val="22"/>
        </w:rPr>
        <w:t xml:space="preserve">charity </w:t>
      </w:r>
      <w:r w:rsidR="007A01AC" w:rsidRPr="00522568">
        <w:rPr>
          <w:rFonts w:ascii="Calibri" w:hAnsi="Calibri" w:cstheme="minorHAnsi"/>
          <w:sz w:val="22"/>
          <w:szCs w:val="22"/>
        </w:rPr>
        <w:t>t</w:t>
      </w:r>
      <w:r w:rsidR="007A3E4C" w:rsidRPr="00522568">
        <w:rPr>
          <w:rFonts w:ascii="Calibri" w:hAnsi="Calibri" w:cstheme="minorHAnsi"/>
          <w:sz w:val="22"/>
          <w:szCs w:val="22"/>
        </w:rPr>
        <w:t>rustee.</w:t>
      </w:r>
    </w:p>
    <w:p w14:paraId="2A3578FF" w14:textId="77777777" w:rsidR="00F20145" w:rsidRPr="00522568" w:rsidRDefault="00F20145" w:rsidP="00E15BEC">
      <w:pPr>
        <w:pStyle w:val="BurnessNumbering2"/>
        <w:numPr>
          <w:ilvl w:val="0"/>
          <w:numId w:val="0"/>
        </w:numPr>
        <w:tabs>
          <w:tab w:val="num" w:pos="1440"/>
        </w:tabs>
        <w:spacing w:after="0"/>
        <w:ind w:left="731"/>
        <w:rPr>
          <w:rFonts w:ascii="Calibri" w:hAnsi="Calibri" w:cstheme="minorHAnsi"/>
          <w:sz w:val="22"/>
          <w:szCs w:val="22"/>
        </w:rPr>
      </w:pPr>
    </w:p>
    <w:p w14:paraId="2A357900"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Provided he/she has declared his/her interest - and has not voted on the question of whether or not the </w:t>
      </w:r>
      <w:r w:rsidR="00974FCD"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should </w:t>
      </w:r>
      <w:r w:rsidR="001B4247" w:rsidRPr="00522568">
        <w:rPr>
          <w:rFonts w:ascii="Calibri" w:hAnsi="Calibri" w:cstheme="minorHAnsi"/>
          <w:sz w:val="22"/>
          <w:szCs w:val="22"/>
        </w:rPr>
        <w:t xml:space="preserve">enter into the arrangement - a </w:t>
      </w:r>
      <w:r w:rsidR="007A01AC" w:rsidRPr="00522568">
        <w:rPr>
          <w:rFonts w:ascii="Calibri" w:hAnsi="Calibri" w:cstheme="minorHAnsi"/>
          <w:sz w:val="22"/>
          <w:szCs w:val="22"/>
        </w:rPr>
        <w:t>c</w:t>
      </w:r>
      <w:r w:rsidR="001B4247"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Pr="00522568">
        <w:rPr>
          <w:rFonts w:ascii="Calibri" w:hAnsi="Calibri" w:cstheme="minorHAnsi"/>
          <w:sz w:val="22"/>
          <w:szCs w:val="22"/>
        </w:rPr>
        <w:t xml:space="preserve">rustee will not be debarred from entering into an arrangement with the </w:t>
      </w:r>
      <w:r w:rsidR="00693A94" w:rsidRPr="00522568">
        <w:rPr>
          <w:rFonts w:ascii="Calibri" w:hAnsi="Calibri" w:cstheme="minorHAnsi"/>
          <w:sz w:val="22"/>
          <w:szCs w:val="22"/>
        </w:rPr>
        <w:t>organisation</w:t>
      </w:r>
      <w:r w:rsidRPr="00522568">
        <w:rPr>
          <w:rFonts w:ascii="Calibri" w:hAnsi="Calibri" w:cstheme="minorHAnsi"/>
          <w:sz w:val="22"/>
          <w:szCs w:val="22"/>
        </w:rPr>
        <w:t xml:space="preserve"> in which he/she has a personal interest; and (subject to clause</w:t>
      </w:r>
      <w:r w:rsidR="006B6B50" w:rsidRPr="00522568">
        <w:rPr>
          <w:rFonts w:ascii="Calibri" w:hAnsi="Calibri" w:cstheme="minorHAnsi"/>
          <w:sz w:val="22"/>
          <w:szCs w:val="22"/>
        </w:rPr>
        <w:t xml:space="preserve"> </w:t>
      </w:r>
      <w:r w:rsidR="00BC3478" w:rsidRPr="00522568">
        <w:t>93</w:t>
      </w:r>
      <w:r w:rsidRPr="00522568">
        <w:rPr>
          <w:rFonts w:ascii="Calibri" w:hAnsi="Calibri" w:cstheme="minorHAnsi"/>
          <w:sz w:val="22"/>
          <w:szCs w:val="22"/>
        </w:rPr>
        <w:t xml:space="preserve"> and to the provisions relating to remuneration for services contained in the Charities and Trustee Investment (Scotland) Act 2005), he/she may retain any personal benefit which arises from that arrangement.</w:t>
      </w:r>
    </w:p>
    <w:p w14:paraId="2A357901"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p w14:paraId="2A357902" w14:textId="77777777" w:rsidR="007A3E4C" w:rsidRPr="00522568" w:rsidRDefault="001B4247" w:rsidP="002F5BEE">
      <w:pPr>
        <w:pStyle w:val="BurnessNumbering1"/>
        <w:spacing w:after="0"/>
        <w:rPr>
          <w:rFonts w:ascii="Calibri" w:hAnsi="Calibri" w:cstheme="minorHAnsi"/>
          <w:sz w:val="22"/>
          <w:szCs w:val="22"/>
        </w:rPr>
      </w:pPr>
      <w:bookmarkStart w:id="76" w:name="_Ref489009652"/>
      <w:bookmarkStart w:id="77" w:name="ClauseRef40"/>
      <w:r w:rsidRPr="00522568">
        <w:rPr>
          <w:rFonts w:ascii="Calibri" w:hAnsi="Calibri" w:cstheme="minorHAnsi"/>
          <w:sz w:val="22"/>
          <w:szCs w:val="22"/>
        </w:rPr>
        <w:t xml:space="preserve">No </w:t>
      </w:r>
      <w:r w:rsidR="007A01AC" w:rsidRPr="00522568">
        <w:rPr>
          <w:rFonts w:ascii="Calibri" w:hAnsi="Calibri" w:cstheme="minorHAnsi"/>
          <w:sz w:val="22"/>
          <w:szCs w:val="22"/>
        </w:rPr>
        <w:t>c</w:t>
      </w:r>
      <w:r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007A3E4C" w:rsidRPr="00522568">
        <w:rPr>
          <w:rFonts w:ascii="Calibri" w:hAnsi="Calibri" w:cstheme="minorHAnsi"/>
          <w:sz w:val="22"/>
          <w:szCs w:val="22"/>
        </w:rPr>
        <w:t xml:space="preserve">rustee may serve as an employee (full time or part time) of the </w:t>
      </w:r>
      <w:r w:rsidR="00817CC6"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and no </w:t>
      </w:r>
      <w:r w:rsidR="007A01AC" w:rsidRPr="00522568">
        <w:rPr>
          <w:rFonts w:ascii="Calibri" w:hAnsi="Calibri" w:cstheme="minorHAnsi"/>
          <w:sz w:val="22"/>
          <w:szCs w:val="22"/>
        </w:rPr>
        <w:t>c</w:t>
      </w:r>
      <w:r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007A3E4C" w:rsidRPr="00522568">
        <w:rPr>
          <w:rFonts w:ascii="Calibri" w:hAnsi="Calibri" w:cstheme="minorHAnsi"/>
          <w:sz w:val="22"/>
          <w:szCs w:val="22"/>
        </w:rPr>
        <w:t xml:space="preserve">rustee may be given any remuneration by the </w:t>
      </w:r>
      <w:r w:rsidR="00817CC6"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for ca</w:t>
      </w:r>
      <w:r w:rsidRPr="00522568">
        <w:rPr>
          <w:rFonts w:ascii="Calibri" w:hAnsi="Calibri" w:cstheme="minorHAnsi"/>
          <w:sz w:val="22"/>
          <w:szCs w:val="22"/>
        </w:rPr>
        <w:t xml:space="preserve">rrying out his/her duties as a </w:t>
      </w:r>
      <w:r w:rsidR="007A01AC" w:rsidRPr="00522568">
        <w:rPr>
          <w:rFonts w:ascii="Calibri" w:hAnsi="Calibri" w:cstheme="minorHAnsi"/>
          <w:sz w:val="22"/>
          <w:szCs w:val="22"/>
        </w:rPr>
        <w:t>c</w:t>
      </w:r>
      <w:r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007A3E4C" w:rsidRPr="00522568">
        <w:rPr>
          <w:rFonts w:ascii="Calibri" w:hAnsi="Calibri" w:cstheme="minorHAnsi"/>
          <w:sz w:val="22"/>
          <w:szCs w:val="22"/>
        </w:rPr>
        <w:t>rustee</w:t>
      </w:r>
      <w:r w:rsidR="00146477" w:rsidRPr="00522568">
        <w:rPr>
          <w:rFonts w:ascii="Calibri" w:hAnsi="Calibri" w:cstheme="minorHAnsi"/>
          <w:sz w:val="22"/>
          <w:szCs w:val="22"/>
        </w:rPr>
        <w:t>,</w:t>
      </w:r>
      <w:r w:rsidR="0058448F" w:rsidRPr="00522568">
        <w:rPr>
          <w:rFonts w:ascii="Calibri" w:hAnsi="Calibri" w:cstheme="minorHAnsi"/>
          <w:sz w:val="22"/>
          <w:szCs w:val="22"/>
        </w:rPr>
        <w:t xml:space="preserve"> but may receive </w:t>
      </w:r>
      <w:r w:rsidR="00294820" w:rsidRPr="00522568">
        <w:rPr>
          <w:rFonts w:ascii="Calibri" w:hAnsi="Calibri" w:cstheme="minorHAnsi"/>
          <w:sz w:val="22"/>
          <w:szCs w:val="22"/>
        </w:rPr>
        <w:t xml:space="preserve">commensurate </w:t>
      </w:r>
      <w:r w:rsidR="0058448F" w:rsidRPr="00522568">
        <w:rPr>
          <w:rFonts w:ascii="Calibri" w:hAnsi="Calibri" w:cstheme="minorHAnsi"/>
          <w:sz w:val="22"/>
          <w:szCs w:val="22"/>
        </w:rPr>
        <w:t>remuneration for any other such duty or service provided through a written agreement</w:t>
      </w:r>
      <w:r w:rsidR="007A3E4C" w:rsidRPr="00522568">
        <w:rPr>
          <w:rFonts w:ascii="Calibri" w:hAnsi="Calibri" w:cstheme="minorHAnsi"/>
          <w:sz w:val="22"/>
          <w:szCs w:val="22"/>
        </w:rPr>
        <w:t xml:space="preserve">. </w:t>
      </w:r>
      <w:r w:rsidRPr="00522568">
        <w:rPr>
          <w:rFonts w:ascii="Calibri" w:hAnsi="Calibri" w:cstheme="minorHAnsi"/>
          <w:sz w:val="22"/>
          <w:szCs w:val="22"/>
        </w:rPr>
        <w:t xml:space="preserve"> The number of </w:t>
      </w:r>
      <w:r w:rsidR="007A01AC" w:rsidRPr="00522568">
        <w:rPr>
          <w:rFonts w:ascii="Calibri" w:hAnsi="Calibri" w:cstheme="minorHAnsi"/>
          <w:sz w:val="22"/>
          <w:szCs w:val="22"/>
        </w:rPr>
        <w:t>c</w:t>
      </w:r>
      <w:r w:rsidRPr="00522568">
        <w:rPr>
          <w:rFonts w:ascii="Calibri" w:hAnsi="Calibri" w:cstheme="minorHAnsi"/>
          <w:sz w:val="22"/>
          <w:szCs w:val="22"/>
        </w:rPr>
        <w:t xml:space="preserve">harity </w:t>
      </w:r>
      <w:r w:rsidR="007A01AC" w:rsidRPr="00522568">
        <w:rPr>
          <w:rFonts w:ascii="Calibri" w:hAnsi="Calibri" w:cstheme="minorHAnsi"/>
          <w:sz w:val="22"/>
          <w:szCs w:val="22"/>
        </w:rPr>
        <w:t>t</w:t>
      </w:r>
      <w:r w:rsidR="0058448F" w:rsidRPr="00522568">
        <w:rPr>
          <w:rFonts w:ascii="Calibri" w:hAnsi="Calibri" w:cstheme="minorHAnsi"/>
          <w:sz w:val="22"/>
          <w:szCs w:val="22"/>
        </w:rPr>
        <w:t>rustees receiving such remuneration will not be more than</w:t>
      </w:r>
      <w:r w:rsidR="00E96A6C" w:rsidRPr="00522568">
        <w:rPr>
          <w:rFonts w:ascii="Calibri" w:hAnsi="Calibri" w:cstheme="minorHAnsi"/>
          <w:sz w:val="22"/>
          <w:szCs w:val="22"/>
        </w:rPr>
        <w:t xml:space="preserve"> </w:t>
      </w:r>
      <w:r w:rsidR="00E96A6C" w:rsidRPr="00522568">
        <w:rPr>
          <w:rFonts w:ascii="Calibri" w:hAnsi="Calibri" w:cstheme="minorHAnsi"/>
          <w:b/>
          <w:sz w:val="22"/>
          <w:szCs w:val="22"/>
        </w:rPr>
        <w:t>one quarter</w:t>
      </w:r>
      <w:r w:rsidR="00E96A6C" w:rsidRPr="00522568">
        <w:rPr>
          <w:rFonts w:ascii="Calibri" w:hAnsi="Calibri" w:cstheme="minorHAnsi"/>
          <w:sz w:val="22"/>
          <w:szCs w:val="22"/>
        </w:rPr>
        <w:t xml:space="preserve"> </w:t>
      </w:r>
      <w:r w:rsidR="0058448F" w:rsidRPr="00522568">
        <w:rPr>
          <w:rFonts w:ascii="Calibri" w:hAnsi="Calibri" w:cstheme="minorHAnsi"/>
          <w:sz w:val="22"/>
          <w:szCs w:val="22"/>
        </w:rPr>
        <w:t xml:space="preserve">of the total number of </w:t>
      </w:r>
      <w:r w:rsidR="00146477" w:rsidRPr="00522568">
        <w:rPr>
          <w:rFonts w:ascii="Calibri" w:hAnsi="Calibri" w:cstheme="minorHAnsi"/>
          <w:sz w:val="22"/>
          <w:szCs w:val="22"/>
        </w:rPr>
        <w:t>t</w:t>
      </w:r>
      <w:r w:rsidR="0058448F" w:rsidRPr="00522568">
        <w:rPr>
          <w:rFonts w:ascii="Calibri" w:hAnsi="Calibri" w:cstheme="minorHAnsi"/>
          <w:sz w:val="22"/>
          <w:szCs w:val="22"/>
        </w:rPr>
        <w:t>rustees</w:t>
      </w:r>
      <w:r w:rsidR="008F2C6A" w:rsidRPr="00522568">
        <w:rPr>
          <w:rFonts w:ascii="Calibri" w:hAnsi="Calibri" w:cstheme="minorHAnsi"/>
          <w:sz w:val="22"/>
          <w:szCs w:val="22"/>
        </w:rPr>
        <w:t>.</w:t>
      </w:r>
      <w:bookmarkEnd w:id="76"/>
    </w:p>
    <w:p w14:paraId="2A357903"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bookmarkEnd w:id="77"/>
    <w:p w14:paraId="2A357904" w14:textId="77777777" w:rsidR="007A3E4C" w:rsidRPr="00522568" w:rsidRDefault="001B4247"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The </w:t>
      </w:r>
      <w:r w:rsidR="00CC005E" w:rsidRPr="00522568">
        <w:rPr>
          <w:rFonts w:ascii="Calibri" w:hAnsi="Calibri" w:cstheme="minorHAnsi"/>
          <w:sz w:val="22"/>
          <w:szCs w:val="22"/>
        </w:rPr>
        <w:t xml:space="preserve">charity trustees </w:t>
      </w:r>
      <w:r w:rsidR="007A3E4C" w:rsidRPr="00522568">
        <w:rPr>
          <w:rFonts w:ascii="Calibri" w:hAnsi="Calibri" w:cstheme="minorHAnsi"/>
          <w:sz w:val="22"/>
          <w:szCs w:val="22"/>
        </w:rPr>
        <w:t xml:space="preserve">may be paid all travelling and other </w:t>
      </w:r>
      <w:r w:rsidR="00030D3D" w:rsidRPr="00522568">
        <w:rPr>
          <w:rFonts w:ascii="Calibri" w:hAnsi="Calibri" w:cstheme="minorHAnsi"/>
          <w:sz w:val="22"/>
          <w:szCs w:val="22"/>
        </w:rPr>
        <w:t xml:space="preserve">out of pocket </w:t>
      </w:r>
      <w:r w:rsidR="007A3E4C" w:rsidRPr="00522568">
        <w:rPr>
          <w:rFonts w:ascii="Calibri" w:hAnsi="Calibri" w:cstheme="minorHAnsi"/>
          <w:sz w:val="22"/>
          <w:szCs w:val="22"/>
        </w:rPr>
        <w:t>expenses reasonably incurred by them in connection with carrying out their duties; this may include expenses relating to their attendance at meetings.</w:t>
      </w:r>
    </w:p>
    <w:p w14:paraId="2A357905" w14:textId="77777777" w:rsidR="00E15BEC" w:rsidRPr="00522568" w:rsidRDefault="00E15BEC">
      <w:pPr>
        <w:jc w:val="left"/>
        <w:rPr>
          <w:rFonts w:ascii="Calibri" w:hAnsi="Calibri" w:cstheme="minorHAnsi"/>
          <w:b/>
          <w:bCs/>
          <w:sz w:val="22"/>
          <w:szCs w:val="22"/>
        </w:rPr>
      </w:pPr>
    </w:p>
    <w:p w14:paraId="2A357906" w14:textId="77777777" w:rsidR="007A3E4C" w:rsidRPr="00522568" w:rsidRDefault="001B4247"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Code of conduct for Charity T</w:t>
      </w:r>
      <w:r w:rsidR="007A3E4C" w:rsidRPr="00522568">
        <w:rPr>
          <w:rFonts w:ascii="Calibri" w:hAnsi="Calibri" w:cstheme="minorHAnsi"/>
          <w:b/>
          <w:bCs/>
          <w:sz w:val="22"/>
          <w:szCs w:val="22"/>
        </w:rPr>
        <w:t>rustees</w:t>
      </w:r>
    </w:p>
    <w:p w14:paraId="2A357907" w14:textId="77777777" w:rsidR="007A3E4C" w:rsidRPr="00522568" w:rsidRDefault="001B4247" w:rsidP="002F5BEE">
      <w:pPr>
        <w:pStyle w:val="BurnessNumbering1"/>
        <w:spacing w:after="0"/>
        <w:rPr>
          <w:rFonts w:ascii="Calibri" w:hAnsi="Calibri" w:cstheme="minorHAnsi"/>
          <w:sz w:val="22"/>
          <w:szCs w:val="22"/>
        </w:rPr>
      </w:pPr>
      <w:bookmarkStart w:id="78" w:name="_Ref415651284"/>
      <w:bookmarkStart w:id="79" w:name="ClauseRef33"/>
      <w:bookmarkStart w:id="80" w:name="ClauseRef41"/>
      <w:r w:rsidRPr="00522568">
        <w:rPr>
          <w:rFonts w:ascii="Calibri" w:hAnsi="Calibri" w:cstheme="minorHAnsi"/>
          <w:sz w:val="22"/>
          <w:szCs w:val="22"/>
        </w:rPr>
        <w:t xml:space="preserve">Each of the </w:t>
      </w:r>
      <w:r w:rsidR="00CC005E" w:rsidRPr="00522568">
        <w:rPr>
          <w:rFonts w:ascii="Calibri" w:hAnsi="Calibri" w:cstheme="minorHAnsi"/>
          <w:sz w:val="22"/>
          <w:szCs w:val="22"/>
        </w:rPr>
        <w:t xml:space="preserve">charity trustees </w:t>
      </w:r>
      <w:r w:rsidR="007A3E4C" w:rsidRPr="00522568">
        <w:rPr>
          <w:rFonts w:ascii="Calibri" w:hAnsi="Calibri" w:cstheme="minorHAnsi"/>
          <w:sz w:val="22"/>
          <w:szCs w:val="22"/>
        </w:rPr>
        <w:t>shall comply with the code of conduct</w:t>
      </w:r>
      <w:r w:rsidR="00B8714C" w:rsidRPr="00522568">
        <w:rPr>
          <w:rFonts w:ascii="Calibri" w:hAnsi="Calibri" w:cstheme="minorHAnsi"/>
          <w:sz w:val="22"/>
          <w:szCs w:val="22"/>
        </w:rPr>
        <w:t xml:space="preserve"> </w:t>
      </w:r>
      <w:r w:rsidR="00B8714C" w:rsidRPr="00522568">
        <w:rPr>
          <w:rFonts w:ascii="Calibri" w:hAnsi="Calibri" w:cs="Arial"/>
          <w:sz w:val="22"/>
          <w:szCs w:val="22"/>
        </w:rPr>
        <w:t xml:space="preserve">(incorporating detailed rules on conflict of interest) prescribed by the </w:t>
      </w:r>
      <w:r w:rsidR="00974FCD" w:rsidRPr="00522568">
        <w:rPr>
          <w:rFonts w:ascii="Calibri" w:hAnsi="Calibri" w:cs="Arial"/>
          <w:sz w:val="22"/>
          <w:szCs w:val="22"/>
        </w:rPr>
        <w:t>Board of charity trustees</w:t>
      </w:r>
      <w:r w:rsidR="00B8714C" w:rsidRPr="00522568">
        <w:rPr>
          <w:rFonts w:ascii="Calibri" w:hAnsi="Calibri" w:cs="Arial"/>
          <w:sz w:val="22"/>
          <w:szCs w:val="22"/>
        </w:rPr>
        <w:t xml:space="preserve"> from time to time</w:t>
      </w:r>
      <w:r w:rsidR="007A3E4C" w:rsidRPr="00522568">
        <w:rPr>
          <w:rFonts w:ascii="Calibri" w:hAnsi="Calibri" w:cstheme="minorHAnsi"/>
          <w:sz w:val="22"/>
          <w:szCs w:val="22"/>
        </w:rPr>
        <w:t>.</w:t>
      </w:r>
      <w:bookmarkEnd w:id="78"/>
    </w:p>
    <w:p w14:paraId="2A357908"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p w14:paraId="2A357909" w14:textId="77777777" w:rsidR="007A3E4C" w:rsidRPr="00522568" w:rsidRDefault="007A3E4C" w:rsidP="002F5BEE">
      <w:pPr>
        <w:pStyle w:val="BurnessNumbering1"/>
        <w:spacing w:after="0"/>
        <w:rPr>
          <w:rFonts w:ascii="Calibri" w:hAnsi="Calibri" w:cstheme="minorHAnsi"/>
          <w:sz w:val="22"/>
          <w:szCs w:val="22"/>
        </w:rPr>
      </w:pPr>
      <w:bookmarkStart w:id="81" w:name="_Ref415650560"/>
      <w:bookmarkStart w:id="82" w:name="ClauseRef8"/>
      <w:bookmarkEnd w:id="79"/>
      <w:bookmarkEnd w:id="80"/>
      <w:r w:rsidRPr="00522568">
        <w:rPr>
          <w:rFonts w:ascii="Calibri" w:hAnsi="Calibri" w:cstheme="minorHAnsi"/>
          <w:sz w:val="22"/>
          <w:szCs w:val="22"/>
        </w:rPr>
        <w:lastRenderedPageBreak/>
        <w:t xml:space="preserve">The code of conduct referred to in clause </w:t>
      </w:r>
      <w:r w:rsidR="00BC3478" w:rsidRPr="00522568">
        <w:t>95</w:t>
      </w:r>
      <w:r w:rsidRPr="00522568">
        <w:rPr>
          <w:rFonts w:ascii="Calibri" w:hAnsi="Calibri" w:cstheme="minorHAnsi"/>
          <w:sz w:val="22"/>
          <w:szCs w:val="22"/>
        </w:rPr>
        <w:t xml:space="preserve"> shall be supplemental to the provisi</w:t>
      </w:r>
      <w:r w:rsidR="001B4247" w:rsidRPr="00522568">
        <w:rPr>
          <w:rFonts w:ascii="Calibri" w:hAnsi="Calibri" w:cstheme="minorHAnsi"/>
          <w:sz w:val="22"/>
          <w:szCs w:val="22"/>
        </w:rPr>
        <w:t xml:space="preserve">ons relating to the conduct of </w:t>
      </w:r>
      <w:r w:rsidR="00CC005E" w:rsidRPr="00522568">
        <w:rPr>
          <w:rFonts w:ascii="Calibri" w:hAnsi="Calibri" w:cstheme="minorHAnsi"/>
          <w:sz w:val="22"/>
          <w:szCs w:val="22"/>
        </w:rPr>
        <w:t xml:space="preserve">charity trustees </w:t>
      </w:r>
      <w:r w:rsidRPr="00522568">
        <w:rPr>
          <w:rFonts w:ascii="Calibri" w:hAnsi="Calibri" w:cstheme="minorHAnsi"/>
          <w:sz w:val="22"/>
          <w:szCs w:val="22"/>
        </w:rPr>
        <w:t xml:space="preserve">contained in this constitution </w:t>
      </w:r>
      <w:r w:rsidR="00B8714C" w:rsidRPr="00522568">
        <w:rPr>
          <w:rFonts w:ascii="Calibri" w:hAnsi="Calibri" w:cstheme="minorHAnsi"/>
          <w:sz w:val="22"/>
          <w:szCs w:val="22"/>
        </w:rPr>
        <w:t xml:space="preserve">and described in Clause </w:t>
      </w:r>
      <w:r w:rsidR="00BC3478" w:rsidRPr="00522568">
        <w:t>90</w:t>
      </w:r>
      <w:r w:rsidR="00B8714C" w:rsidRPr="00522568">
        <w:rPr>
          <w:rFonts w:ascii="Calibri" w:hAnsi="Calibri" w:cstheme="minorHAnsi"/>
          <w:sz w:val="22"/>
          <w:szCs w:val="22"/>
        </w:rPr>
        <w:t xml:space="preserve"> </w:t>
      </w:r>
      <w:r w:rsidRPr="00522568">
        <w:rPr>
          <w:rFonts w:ascii="Calibri" w:hAnsi="Calibri" w:cstheme="minorHAnsi"/>
          <w:sz w:val="22"/>
          <w:szCs w:val="22"/>
        </w:rPr>
        <w:t>and the duties imposed on charity trustees under the Charities and Trustee Investment (Scotland) Act 2005; and all relevant provisions of this constitution shall be interpreted and applied in accordance with the provisions of the code of conduct in force from time to time</w:t>
      </w:r>
      <w:r w:rsidR="00B91D23" w:rsidRPr="00522568">
        <w:rPr>
          <w:rFonts w:ascii="Calibri" w:hAnsi="Calibri" w:cstheme="minorHAnsi"/>
          <w:sz w:val="22"/>
          <w:szCs w:val="22"/>
        </w:rPr>
        <w:t>.</w:t>
      </w:r>
      <w:bookmarkEnd w:id="81"/>
    </w:p>
    <w:p w14:paraId="2A35790A" w14:textId="77777777" w:rsidR="00DE53F1" w:rsidRPr="00522568" w:rsidRDefault="00DE53F1" w:rsidP="00F20145">
      <w:pPr>
        <w:pStyle w:val="BurnessNumbering1"/>
        <w:numPr>
          <w:ilvl w:val="0"/>
          <w:numId w:val="0"/>
        </w:numPr>
        <w:spacing w:after="0"/>
        <w:ind w:left="709" w:hanging="709"/>
        <w:rPr>
          <w:rFonts w:ascii="Calibri" w:hAnsi="Calibri" w:cstheme="minorHAnsi"/>
          <w:sz w:val="22"/>
          <w:szCs w:val="22"/>
        </w:rPr>
      </w:pPr>
    </w:p>
    <w:bookmarkEnd w:id="82"/>
    <w:p w14:paraId="2A35790B" w14:textId="77777777" w:rsidR="007A3E4C" w:rsidRPr="00522568" w:rsidRDefault="007A3E4C" w:rsidP="00E15BEC">
      <w:pPr>
        <w:pStyle w:val="BurnessNumbering1"/>
        <w:numPr>
          <w:ilvl w:val="0"/>
          <w:numId w:val="0"/>
        </w:numPr>
        <w:spacing w:after="0"/>
        <w:jc w:val="center"/>
        <w:rPr>
          <w:rFonts w:ascii="Calibri" w:hAnsi="Calibri" w:cstheme="minorHAnsi"/>
          <w:b/>
          <w:bCs/>
          <w:sz w:val="22"/>
          <w:szCs w:val="22"/>
        </w:rPr>
      </w:pPr>
      <w:r w:rsidRPr="00522568">
        <w:rPr>
          <w:rFonts w:ascii="Calibri" w:hAnsi="Calibri" w:cstheme="minorHAnsi"/>
          <w:b/>
          <w:bCs/>
          <w:sz w:val="22"/>
          <w:szCs w:val="22"/>
        </w:rPr>
        <w:t>DECISION-MAKING BY THE CHARITY TRUSTEES</w:t>
      </w:r>
    </w:p>
    <w:p w14:paraId="2A35790C" w14:textId="77777777" w:rsidR="00E15BEC" w:rsidRPr="00522568" w:rsidRDefault="00E15BEC" w:rsidP="002F5BEE">
      <w:pPr>
        <w:pStyle w:val="BurnessNumbering1"/>
        <w:numPr>
          <w:ilvl w:val="0"/>
          <w:numId w:val="0"/>
        </w:numPr>
        <w:spacing w:after="0"/>
        <w:rPr>
          <w:rFonts w:ascii="Calibri" w:hAnsi="Calibri" w:cstheme="minorHAnsi"/>
          <w:b/>
          <w:bCs/>
          <w:sz w:val="22"/>
          <w:szCs w:val="22"/>
        </w:rPr>
      </w:pPr>
    </w:p>
    <w:p w14:paraId="2A35790D" w14:textId="77777777" w:rsidR="007A3E4C" w:rsidRPr="00522568" w:rsidRDefault="007A3E4C" w:rsidP="002F5BEE">
      <w:pPr>
        <w:pStyle w:val="BurnessNumbering1"/>
        <w:numPr>
          <w:ilvl w:val="0"/>
          <w:numId w:val="0"/>
        </w:numPr>
        <w:spacing w:after="0"/>
        <w:rPr>
          <w:rFonts w:ascii="Calibri" w:hAnsi="Calibri" w:cstheme="minorHAnsi"/>
          <w:sz w:val="22"/>
          <w:szCs w:val="22"/>
        </w:rPr>
      </w:pPr>
      <w:r w:rsidRPr="00522568">
        <w:rPr>
          <w:rFonts w:ascii="Calibri" w:hAnsi="Calibri" w:cstheme="minorHAnsi"/>
          <w:b/>
          <w:bCs/>
          <w:sz w:val="22"/>
          <w:szCs w:val="22"/>
        </w:rPr>
        <w:t xml:space="preserve">Notice of </w:t>
      </w:r>
      <w:r w:rsidR="00974FCD" w:rsidRPr="00522568">
        <w:rPr>
          <w:rFonts w:ascii="Calibri" w:hAnsi="Calibri" w:cstheme="minorHAnsi"/>
          <w:b/>
          <w:bCs/>
          <w:sz w:val="22"/>
          <w:szCs w:val="22"/>
        </w:rPr>
        <w:t>Board of charity trustees</w:t>
      </w:r>
      <w:r w:rsidRPr="00522568">
        <w:rPr>
          <w:rFonts w:ascii="Calibri" w:hAnsi="Calibri" w:cstheme="minorHAnsi"/>
          <w:b/>
          <w:bCs/>
          <w:sz w:val="22"/>
          <w:szCs w:val="22"/>
        </w:rPr>
        <w:t xml:space="preserve"> meetings</w:t>
      </w:r>
    </w:p>
    <w:p w14:paraId="2A35790E" w14:textId="77777777" w:rsidR="007A3E4C" w:rsidRPr="00522568" w:rsidRDefault="007A3E4C" w:rsidP="002F5BEE">
      <w:pPr>
        <w:pStyle w:val="BurnessNumbering1"/>
        <w:spacing w:after="0"/>
        <w:rPr>
          <w:rFonts w:ascii="Calibri" w:hAnsi="Calibri" w:cstheme="minorHAnsi"/>
          <w:sz w:val="22"/>
          <w:szCs w:val="22"/>
        </w:rPr>
      </w:pPr>
      <w:bookmarkStart w:id="83" w:name="_Ref415650574"/>
      <w:bookmarkStart w:id="84" w:name="ClauseRef9"/>
      <w:r w:rsidRPr="00522568">
        <w:rPr>
          <w:rFonts w:ascii="Calibri" w:hAnsi="Calibri" w:cstheme="minorHAnsi"/>
          <w:sz w:val="22"/>
          <w:szCs w:val="22"/>
        </w:rPr>
        <w:t xml:space="preserve">Any charity trustee may call a meeting of the </w:t>
      </w:r>
      <w:r w:rsidR="00974FCD" w:rsidRPr="00522568">
        <w:rPr>
          <w:rFonts w:ascii="Calibri" w:hAnsi="Calibri" w:cstheme="minorHAnsi"/>
          <w:sz w:val="22"/>
          <w:szCs w:val="22"/>
        </w:rPr>
        <w:t>Board of charity trustees</w:t>
      </w:r>
      <w:r w:rsidRPr="00522568">
        <w:rPr>
          <w:rFonts w:ascii="Calibri" w:hAnsi="Calibri" w:cstheme="minorHAnsi"/>
          <w:sz w:val="22"/>
          <w:szCs w:val="22"/>
        </w:rPr>
        <w:t xml:space="preserve"> </w:t>
      </w:r>
      <w:r w:rsidRPr="00522568">
        <w:rPr>
          <w:rFonts w:ascii="Calibri" w:hAnsi="Calibri" w:cstheme="minorHAnsi"/>
          <w:i/>
          <w:iCs/>
          <w:sz w:val="22"/>
          <w:szCs w:val="22"/>
        </w:rPr>
        <w:t>or</w:t>
      </w:r>
      <w:r w:rsidRPr="00522568">
        <w:rPr>
          <w:rFonts w:ascii="Calibri" w:hAnsi="Calibri" w:cstheme="minorHAnsi"/>
          <w:sz w:val="22"/>
          <w:szCs w:val="22"/>
        </w:rPr>
        <w:t xml:space="preserve"> ask the secretary to call a meeting of the </w:t>
      </w:r>
      <w:r w:rsidR="00974FCD" w:rsidRPr="00522568">
        <w:rPr>
          <w:rFonts w:ascii="Calibri" w:hAnsi="Calibri" w:cstheme="minorHAnsi"/>
          <w:sz w:val="22"/>
          <w:szCs w:val="22"/>
        </w:rPr>
        <w:t>Board</w:t>
      </w:r>
      <w:r w:rsidRPr="00522568">
        <w:rPr>
          <w:rFonts w:ascii="Calibri" w:hAnsi="Calibri" w:cstheme="minorHAnsi"/>
          <w:sz w:val="22"/>
          <w:szCs w:val="22"/>
        </w:rPr>
        <w:t>.</w:t>
      </w:r>
      <w:bookmarkEnd w:id="83"/>
    </w:p>
    <w:p w14:paraId="2A35790F"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bookmarkEnd w:id="84"/>
    <w:p w14:paraId="2A357910" w14:textId="77777777" w:rsidR="00E15BE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 xml:space="preserve">At least </w:t>
      </w:r>
      <w:r w:rsidR="00EF2D89" w:rsidRPr="00522568">
        <w:rPr>
          <w:rFonts w:ascii="Calibri" w:hAnsi="Calibri" w:cstheme="minorHAnsi"/>
          <w:b/>
          <w:sz w:val="22"/>
          <w:szCs w:val="22"/>
        </w:rPr>
        <w:t>fourteen</w:t>
      </w:r>
      <w:r w:rsidR="001240E5" w:rsidRPr="00522568">
        <w:rPr>
          <w:rFonts w:ascii="Calibri" w:hAnsi="Calibri" w:cstheme="minorHAnsi"/>
          <w:b/>
          <w:sz w:val="22"/>
          <w:szCs w:val="22"/>
        </w:rPr>
        <w:t xml:space="preserve"> [</w:t>
      </w:r>
      <w:r w:rsidR="00EF2D89" w:rsidRPr="00522568">
        <w:rPr>
          <w:rFonts w:ascii="Calibri" w:hAnsi="Calibri" w:cstheme="minorHAnsi"/>
          <w:b/>
          <w:sz w:val="22"/>
          <w:szCs w:val="22"/>
        </w:rPr>
        <w:t>14</w:t>
      </w:r>
      <w:r w:rsidR="001240E5" w:rsidRPr="00522568">
        <w:rPr>
          <w:rFonts w:ascii="Calibri" w:hAnsi="Calibri" w:cstheme="minorHAnsi"/>
          <w:b/>
          <w:sz w:val="22"/>
          <w:szCs w:val="22"/>
        </w:rPr>
        <w:t>]</w:t>
      </w:r>
      <w:r w:rsidRPr="00522568">
        <w:rPr>
          <w:rFonts w:ascii="Calibri" w:hAnsi="Calibri" w:cstheme="minorHAnsi"/>
          <w:sz w:val="22"/>
          <w:szCs w:val="22"/>
        </w:rPr>
        <w:t xml:space="preserve"> days' notice must be given of each </w:t>
      </w:r>
      <w:r w:rsidR="00974FCD" w:rsidRPr="00522568">
        <w:rPr>
          <w:rFonts w:ascii="Calibri" w:hAnsi="Calibri" w:cstheme="minorHAnsi"/>
          <w:sz w:val="22"/>
          <w:szCs w:val="22"/>
        </w:rPr>
        <w:t>Board</w:t>
      </w:r>
      <w:r w:rsidR="00DF6711" w:rsidRPr="00522568">
        <w:rPr>
          <w:rFonts w:ascii="Calibri" w:hAnsi="Calibri" w:cstheme="minorHAnsi"/>
          <w:sz w:val="22"/>
          <w:szCs w:val="22"/>
        </w:rPr>
        <w:t xml:space="preserve"> of charity trustees</w:t>
      </w:r>
      <w:r w:rsidRPr="00522568">
        <w:rPr>
          <w:rFonts w:ascii="Calibri" w:hAnsi="Calibri" w:cstheme="minorHAnsi"/>
          <w:sz w:val="22"/>
          <w:szCs w:val="22"/>
        </w:rPr>
        <w:t xml:space="preserve"> meeting, unless (in the opinion of the person calling the meeting) there is a degree of urgency which makes that inappropriate.</w:t>
      </w:r>
    </w:p>
    <w:p w14:paraId="2A357911" w14:textId="77777777" w:rsidR="00030D3D" w:rsidRPr="00522568" w:rsidRDefault="00030D3D" w:rsidP="00A20AF7">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In such cases, the notice for the meeting shall be </w:t>
      </w:r>
      <w:r w:rsidR="00A20AF7" w:rsidRPr="00522568">
        <w:rPr>
          <w:rFonts w:ascii="Calibri" w:hAnsi="Calibri" w:cstheme="minorHAnsi"/>
          <w:b/>
          <w:sz w:val="22"/>
          <w:szCs w:val="22"/>
        </w:rPr>
        <w:t>seven</w:t>
      </w:r>
      <w:r w:rsidR="001F50B4" w:rsidRPr="00522568">
        <w:rPr>
          <w:rFonts w:ascii="Calibri" w:hAnsi="Calibri" w:cstheme="minorHAnsi"/>
          <w:sz w:val="22"/>
          <w:szCs w:val="22"/>
        </w:rPr>
        <w:t xml:space="preserve"> </w:t>
      </w:r>
      <w:r w:rsidR="001F50B4" w:rsidRPr="00522568">
        <w:rPr>
          <w:rFonts w:ascii="Calibri" w:hAnsi="Calibri" w:cstheme="minorHAnsi"/>
          <w:b/>
          <w:sz w:val="22"/>
          <w:szCs w:val="22"/>
        </w:rPr>
        <w:t>[7]</w:t>
      </w:r>
      <w:r w:rsidRPr="00522568">
        <w:rPr>
          <w:rFonts w:ascii="Calibri" w:hAnsi="Calibri" w:cstheme="minorHAnsi"/>
          <w:sz w:val="22"/>
          <w:szCs w:val="22"/>
        </w:rPr>
        <w:t xml:space="preserve"> days, this notice being given personally to each </w:t>
      </w:r>
      <w:r w:rsidR="00974FCD" w:rsidRPr="00522568">
        <w:rPr>
          <w:rFonts w:ascii="Calibri" w:hAnsi="Calibri" w:cstheme="minorHAnsi"/>
          <w:sz w:val="22"/>
          <w:szCs w:val="22"/>
        </w:rPr>
        <w:t>Board of charity trustees</w:t>
      </w:r>
      <w:r w:rsidRPr="00522568">
        <w:rPr>
          <w:rFonts w:ascii="Calibri" w:hAnsi="Calibri" w:cstheme="minorHAnsi"/>
          <w:sz w:val="22"/>
          <w:szCs w:val="22"/>
        </w:rPr>
        <w:t xml:space="preserve"> member.</w:t>
      </w:r>
    </w:p>
    <w:p w14:paraId="2A357912" w14:textId="77777777" w:rsidR="009B52D5" w:rsidRPr="00522568" w:rsidRDefault="009B52D5" w:rsidP="002F5BEE">
      <w:pPr>
        <w:pStyle w:val="BurnessNumbering1"/>
        <w:numPr>
          <w:ilvl w:val="0"/>
          <w:numId w:val="0"/>
        </w:numPr>
        <w:spacing w:after="0"/>
        <w:rPr>
          <w:rFonts w:ascii="Calibri" w:hAnsi="Calibri" w:cstheme="minorHAnsi"/>
          <w:bCs/>
          <w:sz w:val="22"/>
          <w:szCs w:val="22"/>
        </w:rPr>
      </w:pPr>
    </w:p>
    <w:p w14:paraId="2A357913"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Procedure at board meetings</w:t>
      </w:r>
    </w:p>
    <w:p w14:paraId="2A357914" w14:textId="77777777" w:rsidR="007A3E4C" w:rsidRPr="00522568" w:rsidRDefault="007A3E4C" w:rsidP="002F5BEE">
      <w:pPr>
        <w:pStyle w:val="BurnessNumbering1"/>
        <w:spacing w:after="0"/>
        <w:rPr>
          <w:rFonts w:ascii="Calibri" w:hAnsi="Calibri" w:cstheme="minorHAnsi"/>
          <w:sz w:val="22"/>
          <w:szCs w:val="22"/>
        </w:rPr>
      </w:pPr>
      <w:bookmarkStart w:id="85" w:name="_Ref415651643"/>
      <w:bookmarkStart w:id="86" w:name="ClauseRef42"/>
      <w:r w:rsidRPr="00522568">
        <w:rPr>
          <w:rFonts w:ascii="Calibri" w:hAnsi="Calibri" w:cstheme="minorHAnsi"/>
          <w:sz w:val="22"/>
          <w:szCs w:val="22"/>
        </w:rPr>
        <w:t xml:space="preserve">No valid decisions can be taken at a board meeting unless a quorum is present; the quorum for board meetings is </w:t>
      </w:r>
      <w:r w:rsidR="00CE79DA" w:rsidRPr="00522568">
        <w:rPr>
          <w:rFonts w:ascii="Calibri" w:hAnsi="Calibri" w:cstheme="minorHAnsi"/>
          <w:b/>
          <w:sz w:val="22"/>
          <w:szCs w:val="22"/>
        </w:rPr>
        <w:t>three</w:t>
      </w:r>
      <w:r w:rsidR="00964859" w:rsidRPr="00522568">
        <w:rPr>
          <w:rFonts w:ascii="Calibri" w:hAnsi="Calibri" w:cstheme="minorHAnsi"/>
          <w:b/>
          <w:sz w:val="22"/>
          <w:szCs w:val="22"/>
        </w:rPr>
        <w:t xml:space="preserve"> </w:t>
      </w:r>
      <w:r w:rsidRPr="00522568">
        <w:rPr>
          <w:rFonts w:ascii="Calibri" w:hAnsi="Calibri" w:cstheme="minorHAnsi"/>
          <w:b/>
          <w:sz w:val="22"/>
          <w:szCs w:val="22"/>
        </w:rPr>
        <w:t>[</w:t>
      </w:r>
      <w:r w:rsidR="00CE79DA" w:rsidRPr="00522568">
        <w:rPr>
          <w:rFonts w:ascii="Calibri" w:hAnsi="Calibri" w:cstheme="minorHAnsi"/>
          <w:b/>
          <w:sz w:val="22"/>
          <w:szCs w:val="22"/>
        </w:rPr>
        <w:t>3</w:t>
      </w:r>
      <w:r w:rsidRPr="00522568">
        <w:rPr>
          <w:rFonts w:ascii="Calibri" w:hAnsi="Calibri" w:cstheme="minorHAnsi"/>
          <w:b/>
          <w:sz w:val="22"/>
          <w:szCs w:val="22"/>
        </w:rPr>
        <w:t>]</w:t>
      </w:r>
      <w:r w:rsidRPr="00522568">
        <w:rPr>
          <w:rFonts w:ascii="Calibri" w:hAnsi="Calibri" w:cstheme="minorHAnsi"/>
          <w:sz w:val="22"/>
          <w:szCs w:val="22"/>
        </w:rPr>
        <w:t xml:space="preserve"> charity trustees, present in person.</w:t>
      </w:r>
      <w:bookmarkEnd w:id="85"/>
    </w:p>
    <w:p w14:paraId="2A357915" w14:textId="77777777" w:rsidR="00F20145" w:rsidRPr="00522568" w:rsidRDefault="00F20145" w:rsidP="00E84899">
      <w:pPr>
        <w:pStyle w:val="BurnessNumbering1"/>
        <w:numPr>
          <w:ilvl w:val="0"/>
          <w:numId w:val="0"/>
        </w:numPr>
        <w:spacing w:after="0"/>
        <w:rPr>
          <w:rFonts w:ascii="Calibri" w:hAnsi="Calibri" w:cstheme="minorHAnsi"/>
          <w:bCs/>
          <w:sz w:val="22"/>
          <w:szCs w:val="22"/>
        </w:rPr>
      </w:pPr>
    </w:p>
    <w:bookmarkEnd w:id="86"/>
    <w:p w14:paraId="2A357916"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If at any time the number of charity trustees in office falls below the number stated as the quorum in clause</w:t>
      </w:r>
      <w:r w:rsidR="00B5550C" w:rsidRPr="00522568">
        <w:rPr>
          <w:rFonts w:ascii="Calibri" w:hAnsi="Calibri" w:cstheme="minorHAnsi"/>
          <w:sz w:val="22"/>
          <w:szCs w:val="22"/>
        </w:rPr>
        <w:t xml:space="preserve"> </w:t>
      </w:r>
      <w:r w:rsidR="00C3489A" w:rsidRPr="00522568">
        <w:t>99</w:t>
      </w:r>
      <w:r w:rsidRPr="00522568">
        <w:rPr>
          <w:rFonts w:ascii="Calibri" w:hAnsi="Calibri" w:cstheme="minorHAnsi"/>
          <w:sz w:val="22"/>
          <w:szCs w:val="22"/>
        </w:rPr>
        <w:t>, the remaining charity trustee(s) will have power to fill the vacancies or call a members' meeting - but will not be able to take any other valid decisions.</w:t>
      </w:r>
    </w:p>
    <w:p w14:paraId="2A357917" w14:textId="77777777" w:rsidR="00E84899" w:rsidRPr="00522568" w:rsidRDefault="00E84899" w:rsidP="00E84899">
      <w:pPr>
        <w:pStyle w:val="BurnessNumbering1"/>
        <w:numPr>
          <w:ilvl w:val="0"/>
          <w:numId w:val="0"/>
        </w:numPr>
        <w:spacing w:after="0"/>
        <w:rPr>
          <w:rFonts w:ascii="Calibri" w:hAnsi="Calibri" w:cstheme="minorHAnsi"/>
          <w:bCs/>
          <w:sz w:val="22"/>
          <w:szCs w:val="22"/>
        </w:rPr>
      </w:pPr>
    </w:p>
    <w:p w14:paraId="2A357918"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The chair of the </w:t>
      </w:r>
      <w:r w:rsidR="00817CC6"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should act as chairperson of each </w:t>
      </w:r>
      <w:r w:rsidR="00974FCD" w:rsidRPr="00522568">
        <w:rPr>
          <w:rFonts w:ascii="Calibri" w:hAnsi="Calibri" w:cstheme="minorHAnsi"/>
          <w:sz w:val="22"/>
          <w:szCs w:val="22"/>
        </w:rPr>
        <w:t>Board of charity trustees</w:t>
      </w:r>
      <w:r w:rsidRPr="00522568">
        <w:rPr>
          <w:rFonts w:ascii="Calibri" w:hAnsi="Calibri" w:cstheme="minorHAnsi"/>
          <w:sz w:val="22"/>
          <w:szCs w:val="22"/>
        </w:rPr>
        <w:t xml:space="preserve"> meeting.</w:t>
      </w:r>
    </w:p>
    <w:p w14:paraId="2A357919" w14:textId="77777777" w:rsidR="00F20145" w:rsidRPr="00522568" w:rsidRDefault="00F20145" w:rsidP="00E84899">
      <w:pPr>
        <w:pStyle w:val="BurnessNumbering1"/>
        <w:numPr>
          <w:ilvl w:val="0"/>
          <w:numId w:val="0"/>
        </w:numPr>
        <w:spacing w:after="0"/>
        <w:rPr>
          <w:rFonts w:ascii="Calibri" w:hAnsi="Calibri" w:cstheme="minorHAnsi"/>
          <w:bCs/>
          <w:sz w:val="22"/>
          <w:szCs w:val="22"/>
        </w:rPr>
      </w:pPr>
    </w:p>
    <w:p w14:paraId="2A35791A"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If the chair is not present within 15 minutes after the time at which the meeting was due to start (or is not willing to act as chairperson), the charity trustees present at the meeting must elect (from among themselves) the person who will act as chairperson of that meeting. </w:t>
      </w:r>
    </w:p>
    <w:p w14:paraId="2A35791B" w14:textId="77777777" w:rsidR="00F20145" w:rsidRPr="00522568" w:rsidRDefault="00F20145" w:rsidP="00E84899">
      <w:pPr>
        <w:pStyle w:val="BurnessNumbering1"/>
        <w:numPr>
          <w:ilvl w:val="0"/>
          <w:numId w:val="0"/>
        </w:numPr>
        <w:spacing w:after="0"/>
        <w:rPr>
          <w:rFonts w:ascii="Calibri" w:hAnsi="Calibri" w:cstheme="minorHAnsi"/>
          <w:bCs/>
          <w:sz w:val="22"/>
          <w:szCs w:val="22"/>
        </w:rPr>
      </w:pPr>
    </w:p>
    <w:p w14:paraId="2A35791C"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Every charity trustee has one vote, which must be given personally. </w:t>
      </w:r>
    </w:p>
    <w:p w14:paraId="2A35791D" w14:textId="77777777" w:rsidR="00F20145" w:rsidRPr="00522568" w:rsidRDefault="00F20145" w:rsidP="00E84899">
      <w:pPr>
        <w:pStyle w:val="BurnessNumbering1"/>
        <w:numPr>
          <w:ilvl w:val="0"/>
          <w:numId w:val="0"/>
        </w:numPr>
        <w:spacing w:after="0"/>
        <w:rPr>
          <w:rFonts w:ascii="Calibri" w:hAnsi="Calibri" w:cstheme="minorHAnsi"/>
          <w:bCs/>
          <w:sz w:val="22"/>
          <w:szCs w:val="22"/>
        </w:rPr>
      </w:pPr>
    </w:p>
    <w:p w14:paraId="2A35791E"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bCs/>
          <w:sz w:val="22"/>
          <w:szCs w:val="22"/>
        </w:rPr>
        <w:t xml:space="preserve">All decisions at </w:t>
      </w:r>
      <w:r w:rsidR="00974FCD" w:rsidRPr="00522568">
        <w:rPr>
          <w:rFonts w:ascii="Calibri" w:hAnsi="Calibri" w:cstheme="minorHAnsi"/>
          <w:bCs/>
          <w:sz w:val="22"/>
          <w:szCs w:val="22"/>
        </w:rPr>
        <w:t>Board of charity trustees</w:t>
      </w:r>
      <w:r w:rsidRPr="00522568">
        <w:rPr>
          <w:rFonts w:ascii="Calibri" w:hAnsi="Calibri" w:cstheme="minorHAnsi"/>
          <w:bCs/>
          <w:sz w:val="22"/>
          <w:szCs w:val="22"/>
        </w:rPr>
        <w:t xml:space="preserve"> meetings </w:t>
      </w:r>
      <w:r w:rsidR="00030D3D" w:rsidRPr="00522568">
        <w:rPr>
          <w:rFonts w:ascii="Calibri" w:hAnsi="Calibri" w:cstheme="minorHAnsi"/>
          <w:bCs/>
          <w:sz w:val="22"/>
          <w:szCs w:val="22"/>
        </w:rPr>
        <w:t xml:space="preserve">regarding the day to day management of the </w:t>
      </w:r>
      <w:r w:rsidR="00974FCD" w:rsidRPr="00522568">
        <w:rPr>
          <w:rFonts w:ascii="Calibri" w:hAnsi="Calibri" w:cstheme="minorHAnsi"/>
          <w:bCs/>
          <w:sz w:val="22"/>
          <w:szCs w:val="22"/>
        </w:rPr>
        <w:t>O</w:t>
      </w:r>
      <w:r w:rsidR="00693A94" w:rsidRPr="00522568">
        <w:rPr>
          <w:rFonts w:ascii="Calibri" w:hAnsi="Calibri" w:cstheme="minorHAnsi"/>
          <w:bCs/>
          <w:sz w:val="22"/>
          <w:szCs w:val="22"/>
        </w:rPr>
        <w:t>rganisation</w:t>
      </w:r>
      <w:r w:rsidR="00030D3D" w:rsidRPr="00522568">
        <w:rPr>
          <w:rFonts w:ascii="Calibri" w:hAnsi="Calibri" w:cstheme="minorHAnsi"/>
          <w:bCs/>
          <w:sz w:val="22"/>
          <w:szCs w:val="22"/>
        </w:rPr>
        <w:t xml:space="preserve"> </w:t>
      </w:r>
      <w:r w:rsidRPr="00522568">
        <w:rPr>
          <w:rFonts w:ascii="Calibri" w:hAnsi="Calibri" w:cstheme="minorHAnsi"/>
          <w:bCs/>
          <w:sz w:val="22"/>
          <w:szCs w:val="22"/>
        </w:rPr>
        <w:t>will be</w:t>
      </w:r>
      <w:r w:rsidRPr="00522568">
        <w:rPr>
          <w:rFonts w:ascii="Calibri" w:hAnsi="Calibri" w:cstheme="minorHAnsi"/>
          <w:sz w:val="22"/>
          <w:szCs w:val="22"/>
        </w:rPr>
        <w:t xml:space="preserve"> made by majority vote</w:t>
      </w:r>
      <w:r w:rsidR="00030D3D" w:rsidRPr="00522568">
        <w:rPr>
          <w:rFonts w:ascii="Calibri" w:hAnsi="Calibri" w:cstheme="minorHAnsi"/>
          <w:sz w:val="22"/>
          <w:szCs w:val="22"/>
        </w:rPr>
        <w:t>, in all other matters they shall be referred to the full membership to consider at an AGM</w:t>
      </w:r>
      <w:r w:rsidRPr="00522568">
        <w:rPr>
          <w:rFonts w:ascii="Calibri" w:hAnsi="Calibri" w:cstheme="minorHAnsi"/>
          <w:sz w:val="22"/>
          <w:szCs w:val="22"/>
        </w:rPr>
        <w:t>.</w:t>
      </w:r>
    </w:p>
    <w:p w14:paraId="2A35791F" w14:textId="77777777" w:rsidR="00F20145" w:rsidRPr="00522568" w:rsidRDefault="00F20145" w:rsidP="00E84899">
      <w:pPr>
        <w:pStyle w:val="BurnessNumbering1"/>
        <w:numPr>
          <w:ilvl w:val="0"/>
          <w:numId w:val="0"/>
        </w:numPr>
        <w:spacing w:after="0"/>
        <w:rPr>
          <w:rFonts w:ascii="Calibri" w:hAnsi="Calibri" w:cstheme="minorHAnsi"/>
          <w:bCs/>
          <w:sz w:val="22"/>
          <w:szCs w:val="22"/>
        </w:rPr>
      </w:pPr>
    </w:p>
    <w:p w14:paraId="2A357920" w14:textId="77777777" w:rsidR="007A3E4C" w:rsidRPr="00522568" w:rsidRDefault="00964859" w:rsidP="002F5BEE">
      <w:pPr>
        <w:pStyle w:val="BurnessNumbering1"/>
        <w:spacing w:after="0"/>
        <w:rPr>
          <w:rFonts w:ascii="Calibri" w:hAnsi="Calibri" w:cstheme="minorHAnsi"/>
          <w:sz w:val="22"/>
          <w:szCs w:val="22"/>
        </w:rPr>
      </w:pPr>
      <w:r w:rsidRPr="00522568">
        <w:rPr>
          <w:rFonts w:ascii="Calibri" w:hAnsi="Calibri" w:cstheme="minorHAnsi"/>
          <w:sz w:val="22"/>
          <w:szCs w:val="22"/>
        </w:rPr>
        <w:t>If there are</w:t>
      </w:r>
      <w:r w:rsidR="007A3E4C" w:rsidRPr="00522568">
        <w:rPr>
          <w:rFonts w:ascii="Calibri" w:hAnsi="Calibri" w:cstheme="minorHAnsi"/>
          <w:sz w:val="22"/>
          <w:szCs w:val="22"/>
        </w:rPr>
        <w:t xml:space="preserve"> an equal number of votes for and against any resolution, the chairperson of the meeting will be entitled to a second (casting) vote.</w:t>
      </w:r>
    </w:p>
    <w:p w14:paraId="2A357921" w14:textId="77777777" w:rsidR="00F20145" w:rsidRPr="00522568" w:rsidRDefault="00F20145" w:rsidP="00E84899">
      <w:pPr>
        <w:pStyle w:val="BurnessNumbering1"/>
        <w:numPr>
          <w:ilvl w:val="0"/>
          <w:numId w:val="0"/>
        </w:numPr>
        <w:spacing w:after="0"/>
        <w:rPr>
          <w:rFonts w:ascii="Calibri" w:hAnsi="Calibri" w:cstheme="minorHAnsi"/>
          <w:bCs/>
          <w:sz w:val="22"/>
          <w:szCs w:val="22"/>
        </w:rPr>
      </w:pPr>
    </w:p>
    <w:p w14:paraId="2A357922"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The </w:t>
      </w:r>
      <w:r w:rsidR="00974FCD" w:rsidRPr="00522568">
        <w:rPr>
          <w:rFonts w:ascii="Calibri" w:hAnsi="Calibri" w:cstheme="minorHAnsi"/>
          <w:sz w:val="22"/>
          <w:szCs w:val="22"/>
        </w:rPr>
        <w:t>Board of charity trustees</w:t>
      </w:r>
      <w:r w:rsidRPr="00522568">
        <w:rPr>
          <w:rFonts w:ascii="Calibri" w:hAnsi="Calibri" w:cstheme="minorHAnsi"/>
          <w:sz w:val="22"/>
          <w:szCs w:val="22"/>
        </w:rPr>
        <w:t xml:space="preserve"> may, at its discretion, allow any person to attend and speak at a </w:t>
      </w:r>
      <w:r w:rsidR="00974FCD" w:rsidRPr="00522568">
        <w:rPr>
          <w:rFonts w:ascii="Calibri" w:hAnsi="Calibri" w:cstheme="minorHAnsi"/>
          <w:sz w:val="22"/>
          <w:szCs w:val="22"/>
        </w:rPr>
        <w:t>Board</w:t>
      </w:r>
      <w:r w:rsidRPr="00522568">
        <w:rPr>
          <w:rFonts w:ascii="Calibri" w:hAnsi="Calibri" w:cstheme="minorHAnsi"/>
          <w:sz w:val="22"/>
          <w:szCs w:val="22"/>
        </w:rPr>
        <w:t xml:space="preserve"> meeting notwithstanding that he/she is not a charity trustee - but on the basis that he/she must not participate in decision-making.</w:t>
      </w:r>
    </w:p>
    <w:p w14:paraId="2A357923" w14:textId="77777777" w:rsidR="00B339A4" w:rsidRPr="00522568" w:rsidRDefault="00B339A4" w:rsidP="00E84899">
      <w:pPr>
        <w:pStyle w:val="BurnessNumbering1"/>
        <w:numPr>
          <w:ilvl w:val="0"/>
          <w:numId w:val="0"/>
        </w:numPr>
        <w:spacing w:after="0"/>
        <w:rPr>
          <w:rFonts w:ascii="Calibri" w:hAnsi="Calibri" w:cstheme="minorHAnsi"/>
          <w:bCs/>
          <w:sz w:val="22"/>
          <w:szCs w:val="22"/>
        </w:rPr>
      </w:pPr>
    </w:p>
    <w:p w14:paraId="2A357924" w14:textId="77777777" w:rsidR="007A3E4C" w:rsidRPr="00522568" w:rsidRDefault="007A3E4C" w:rsidP="002F5BEE">
      <w:pPr>
        <w:pStyle w:val="BurnessNumbering1"/>
        <w:spacing w:after="0"/>
        <w:rPr>
          <w:rFonts w:ascii="Calibri" w:hAnsi="Calibri" w:cstheme="minorHAnsi"/>
          <w:sz w:val="22"/>
          <w:szCs w:val="22"/>
        </w:rPr>
      </w:pPr>
      <w:bookmarkStart w:id="87" w:name="_Ref415651676"/>
      <w:bookmarkStart w:id="88" w:name="ClauseRef43"/>
      <w:r w:rsidRPr="00522568">
        <w:rPr>
          <w:rFonts w:ascii="Calibri" w:hAnsi="Calibri" w:cstheme="minorHAnsi"/>
          <w:sz w:val="22"/>
          <w:szCs w:val="22"/>
        </w:rPr>
        <w:t xml:space="preserve">A charity trustee must not vote at a </w:t>
      </w:r>
      <w:r w:rsidR="00974FCD" w:rsidRPr="00522568">
        <w:rPr>
          <w:rFonts w:ascii="Calibri" w:hAnsi="Calibri" w:cstheme="minorHAnsi"/>
          <w:sz w:val="22"/>
          <w:szCs w:val="22"/>
        </w:rPr>
        <w:t>Board of charity trustees</w:t>
      </w:r>
      <w:r w:rsidRPr="00522568">
        <w:rPr>
          <w:rFonts w:ascii="Calibri" w:hAnsi="Calibri" w:cstheme="minorHAnsi"/>
          <w:sz w:val="22"/>
          <w:szCs w:val="22"/>
        </w:rPr>
        <w:t xml:space="preserve"> meeting (or at a meeting of a sub-committee) on any resolution which relates to a matter in which he/she has a personal interest or duty which conflicts (or may conflict) with the interests of the </w:t>
      </w:r>
      <w:r w:rsidR="00974FCD"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he/she must withdraw from the meeting while an item of that nature is being dealt with.</w:t>
      </w:r>
      <w:bookmarkEnd w:id="87"/>
    </w:p>
    <w:p w14:paraId="2A357925" w14:textId="77777777" w:rsidR="005B480C" w:rsidRPr="00522568" w:rsidRDefault="005B480C" w:rsidP="00E84899">
      <w:pPr>
        <w:pStyle w:val="BurnessNumbering1"/>
        <w:numPr>
          <w:ilvl w:val="0"/>
          <w:numId w:val="0"/>
        </w:numPr>
        <w:spacing w:after="0"/>
        <w:rPr>
          <w:rFonts w:ascii="Calibri" w:hAnsi="Calibri" w:cstheme="minorHAnsi"/>
          <w:bCs/>
          <w:sz w:val="22"/>
          <w:szCs w:val="22"/>
        </w:rPr>
      </w:pPr>
    </w:p>
    <w:bookmarkEnd w:id="88"/>
    <w:p w14:paraId="2A357926" w14:textId="77777777" w:rsidR="007A3E4C" w:rsidRPr="00522568" w:rsidRDefault="007A3E4C" w:rsidP="00D02823">
      <w:pPr>
        <w:pStyle w:val="BurnessNumbering1"/>
        <w:spacing w:after="120"/>
        <w:rPr>
          <w:rFonts w:ascii="Calibri" w:hAnsi="Calibri" w:cstheme="minorHAnsi"/>
          <w:sz w:val="22"/>
          <w:szCs w:val="22"/>
        </w:rPr>
      </w:pPr>
      <w:r w:rsidRPr="00522568">
        <w:rPr>
          <w:rFonts w:ascii="Calibri" w:hAnsi="Calibri" w:cstheme="minorHAnsi"/>
          <w:sz w:val="22"/>
          <w:szCs w:val="22"/>
        </w:rPr>
        <w:t>For the purposes of clause</w:t>
      </w:r>
      <w:r w:rsidR="00030D3D" w:rsidRPr="00522568">
        <w:rPr>
          <w:rFonts w:ascii="Calibri" w:hAnsi="Calibri" w:cstheme="minorHAnsi"/>
          <w:sz w:val="22"/>
          <w:szCs w:val="22"/>
        </w:rPr>
        <w:t xml:space="preserve"> </w:t>
      </w:r>
      <w:r w:rsidR="00C3489A" w:rsidRPr="00522568">
        <w:t>107</w:t>
      </w:r>
      <w:r w:rsidR="000932B6" w:rsidRPr="00522568">
        <w:rPr>
          <w:rFonts w:ascii="Calibri" w:hAnsi="Calibri" w:cstheme="minorHAnsi"/>
          <w:sz w:val="22"/>
          <w:szCs w:val="22"/>
        </w:rPr>
        <w:t xml:space="preserve"> </w:t>
      </w:r>
      <w:r w:rsidRPr="00522568">
        <w:rPr>
          <w:rFonts w:ascii="Calibri" w:hAnsi="Calibri" w:cstheme="minorHAnsi"/>
          <w:sz w:val="22"/>
          <w:szCs w:val="22"/>
        </w:rPr>
        <w:t>: -</w:t>
      </w:r>
    </w:p>
    <w:p w14:paraId="2A357927"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r w:rsidRPr="00522568">
        <w:rPr>
          <w:rFonts w:ascii="Calibri" w:hAnsi="Calibri" w:cstheme="minorHAnsi"/>
          <w:sz w:val="22"/>
          <w:szCs w:val="22"/>
        </w:rPr>
        <w:lastRenderedPageBreak/>
        <w:t xml:space="preserve">An </w:t>
      </w:r>
      <w:r w:rsidR="007A3E4C" w:rsidRPr="00522568">
        <w:rPr>
          <w:rFonts w:ascii="Calibri" w:hAnsi="Calibri" w:cstheme="minorHAnsi"/>
          <w:sz w:val="22"/>
          <w:szCs w:val="22"/>
        </w:rPr>
        <w:t>interest held by an individual who is “connected” with the charity trustee under section 68(2) of the Charities and Trustee Investment (Scotland) Act 2005 (husband/wife, partner, child, parent, brother/sister etc) shall be deemed to be held by that charity trustee;</w:t>
      </w:r>
    </w:p>
    <w:p w14:paraId="2A357928"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A </w:t>
      </w:r>
      <w:r w:rsidR="007A3E4C" w:rsidRPr="00522568">
        <w:rPr>
          <w:rFonts w:ascii="Calibri" w:hAnsi="Calibri" w:cstheme="minorHAnsi"/>
          <w:sz w:val="22"/>
          <w:szCs w:val="22"/>
        </w:rPr>
        <w:t xml:space="preserve">charity trustee will be deemed to have a personal interest in relation to a particular matter if a body in relation to which he/she is an employee, director, member of the </w:t>
      </w:r>
      <w:r w:rsidR="009D1C9C" w:rsidRPr="00522568">
        <w:rPr>
          <w:rFonts w:ascii="Calibri" w:hAnsi="Calibri" w:cstheme="minorHAnsi"/>
          <w:sz w:val="22"/>
          <w:szCs w:val="22"/>
        </w:rPr>
        <w:t>Board of charity trustees</w:t>
      </w:r>
      <w:r w:rsidR="007A3E4C" w:rsidRPr="00522568">
        <w:rPr>
          <w:rFonts w:ascii="Calibri" w:hAnsi="Calibri" w:cstheme="minorHAnsi"/>
          <w:sz w:val="22"/>
          <w:szCs w:val="22"/>
        </w:rPr>
        <w:t>, officer or elected representative has an interest in that matter.</w:t>
      </w:r>
    </w:p>
    <w:p w14:paraId="2A357929" w14:textId="77777777" w:rsidR="003B6B51" w:rsidRPr="00522568" w:rsidRDefault="003B6B51" w:rsidP="00E84899">
      <w:pPr>
        <w:pStyle w:val="BurnessNumbering1"/>
        <w:numPr>
          <w:ilvl w:val="0"/>
          <w:numId w:val="0"/>
        </w:numPr>
        <w:spacing w:after="0"/>
        <w:rPr>
          <w:rFonts w:ascii="Calibri" w:hAnsi="Calibri" w:cstheme="minorHAnsi"/>
          <w:bCs/>
          <w:sz w:val="22"/>
          <w:szCs w:val="22"/>
        </w:rPr>
      </w:pPr>
    </w:p>
    <w:p w14:paraId="2A35792A" w14:textId="77777777" w:rsidR="007A3E4C" w:rsidRPr="00522568" w:rsidRDefault="007A3E4C" w:rsidP="002F5BEE">
      <w:pPr>
        <w:pStyle w:val="BurnessNumbering2"/>
        <w:numPr>
          <w:ilvl w:val="0"/>
          <w:numId w:val="0"/>
        </w:numPr>
        <w:spacing w:after="0"/>
        <w:ind w:left="709" w:hanging="709"/>
        <w:rPr>
          <w:rFonts w:ascii="Calibri" w:hAnsi="Calibri" w:cstheme="minorHAnsi"/>
          <w:b/>
          <w:bCs/>
          <w:sz w:val="22"/>
          <w:szCs w:val="22"/>
        </w:rPr>
      </w:pPr>
      <w:r w:rsidRPr="00522568">
        <w:rPr>
          <w:rFonts w:ascii="Calibri" w:hAnsi="Calibri" w:cstheme="minorHAnsi"/>
          <w:b/>
          <w:bCs/>
          <w:sz w:val="22"/>
          <w:szCs w:val="22"/>
        </w:rPr>
        <w:t>Minutes</w:t>
      </w:r>
    </w:p>
    <w:p w14:paraId="2A35792B" w14:textId="77777777" w:rsidR="007A3E4C" w:rsidRPr="00522568" w:rsidRDefault="007A3E4C" w:rsidP="002F5BEE">
      <w:pPr>
        <w:pStyle w:val="BurnessNumbering1"/>
        <w:spacing w:after="0"/>
        <w:rPr>
          <w:rFonts w:ascii="Calibri" w:hAnsi="Calibri" w:cstheme="minorHAnsi"/>
          <w:sz w:val="22"/>
          <w:szCs w:val="22"/>
        </w:rPr>
      </w:pPr>
      <w:bookmarkStart w:id="89" w:name="_Ref415651697"/>
      <w:bookmarkStart w:id="90" w:name="ClauseRef44"/>
      <w:bookmarkStart w:id="91" w:name="ClauseRef46"/>
      <w:r w:rsidRPr="00522568">
        <w:rPr>
          <w:rFonts w:ascii="Calibri" w:hAnsi="Calibri" w:cstheme="minorHAnsi"/>
          <w:sz w:val="22"/>
          <w:szCs w:val="22"/>
        </w:rPr>
        <w:t xml:space="preserve">The </w:t>
      </w:r>
      <w:r w:rsidR="009D1C9C" w:rsidRPr="00522568">
        <w:rPr>
          <w:rFonts w:ascii="Calibri" w:hAnsi="Calibri" w:cstheme="minorHAnsi"/>
          <w:sz w:val="22"/>
          <w:szCs w:val="22"/>
        </w:rPr>
        <w:t>Board of charity trustees</w:t>
      </w:r>
      <w:r w:rsidRPr="00522568">
        <w:rPr>
          <w:rFonts w:ascii="Calibri" w:hAnsi="Calibri" w:cstheme="minorHAnsi"/>
          <w:sz w:val="22"/>
          <w:szCs w:val="22"/>
        </w:rPr>
        <w:t xml:space="preserve"> must ensure that proper minutes are kept in relation to all board meetings and meetings of sub-committees.</w:t>
      </w:r>
      <w:bookmarkEnd w:id="89"/>
    </w:p>
    <w:bookmarkEnd w:id="90"/>
    <w:bookmarkEnd w:id="91"/>
    <w:p w14:paraId="2A35792C" w14:textId="77777777" w:rsidR="00E84899" w:rsidRPr="00522568" w:rsidRDefault="00E84899" w:rsidP="00E84899">
      <w:pPr>
        <w:pStyle w:val="BurnessNumbering1"/>
        <w:numPr>
          <w:ilvl w:val="0"/>
          <w:numId w:val="0"/>
        </w:numPr>
        <w:spacing w:after="0"/>
        <w:rPr>
          <w:rFonts w:ascii="Calibri" w:hAnsi="Calibri" w:cstheme="minorHAnsi"/>
          <w:bCs/>
          <w:sz w:val="22"/>
          <w:szCs w:val="22"/>
        </w:rPr>
      </w:pPr>
    </w:p>
    <w:p w14:paraId="2A35792D" w14:textId="77777777" w:rsidR="007A3E4C"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The </w:t>
      </w:r>
      <w:r w:rsidR="00DF6711" w:rsidRPr="00522568">
        <w:rPr>
          <w:rFonts w:ascii="Calibri" w:hAnsi="Calibri" w:cstheme="minorHAnsi"/>
          <w:sz w:val="22"/>
          <w:szCs w:val="22"/>
        </w:rPr>
        <w:t>Board of charity trustees</w:t>
      </w:r>
      <w:r w:rsidR="006278DD" w:rsidRPr="00522568">
        <w:rPr>
          <w:rFonts w:ascii="Calibri" w:hAnsi="Calibri" w:cstheme="minorHAnsi"/>
          <w:sz w:val="22"/>
          <w:szCs w:val="22"/>
        </w:rPr>
        <w:t xml:space="preserve"> </w:t>
      </w:r>
      <w:r w:rsidRPr="00522568">
        <w:rPr>
          <w:rFonts w:ascii="Calibri" w:hAnsi="Calibri" w:cstheme="minorHAnsi"/>
          <w:sz w:val="22"/>
          <w:szCs w:val="22"/>
        </w:rPr>
        <w:t xml:space="preserve">minutes to be kept under clause </w:t>
      </w:r>
      <w:r w:rsidR="00C3489A" w:rsidRPr="00522568">
        <w:t>109</w:t>
      </w:r>
      <w:r w:rsidRPr="00522568">
        <w:rPr>
          <w:rFonts w:ascii="Calibri" w:hAnsi="Calibri" w:cstheme="minorHAnsi"/>
          <w:sz w:val="22"/>
          <w:szCs w:val="22"/>
        </w:rPr>
        <w:t xml:space="preserve"> must include the names of those present; and (</w:t>
      </w:r>
      <w:r w:rsidR="009B53BF" w:rsidRPr="00522568">
        <w:rPr>
          <w:rFonts w:ascii="Calibri" w:hAnsi="Calibri" w:cstheme="minorHAnsi"/>
          <w:sz w:val="22"/>
          <w:szCs w:val="22"/>
        </w:rPr>
        <w:t>as</w:t>
      </w:r>
      <w:r w:rsidRPr="00522568">
        <w:rPr>
          <w:rFonts w:ascii="Calibri" w:hAnsi="Calibri" w:cstheme="minorHAnsi"/>
          <w:sz w:val="22"/>
          <w:szCs w:val="22"/>
        </w:rPr>
        <w:t xml:space="preserve"> far as possible) should be signed by the chairperson of the meeting</w:t>
      </w:r>
      <w:r w:rsidR="00E96A6C" w:rsidRPr="00522568">
        <w:rPr>
          <w:rFonts w:ascii="Calibri" w:hAnsi="Calibri" w:cstheme="minorHAnsi"/>
          <w:sz w:val="22"/>
          <w:szCs w:val="22"/>
        </w:rPr>
        <w:t>.</w:t>
      </w:r>
    </w:p>
    <w:p w14:paraId="2A35792E" w14:textId="77777777" w:rsidR="00F20145" w:rsidRPr="00522568" w:rsidRDefault="00F20145" w:rsidP="00E84899">
      <w:pPr>
        <w:pStyle w:val="BurnessNumbering1"/>
        <w:numPr>
          <w:ilvl w:val="0"/>
          <w:numId w:val="0"/>
        </w:numPr>
        <w:spacing w:after="0"/>
        <w:rPr>
          <w:rFonts w:ascii="Calibri" w:hAnsi="Calibri" w:cstheme="minorHAnsi"/>
          <w:bCs/>
          <w:sz w:val="22"/>
          <w:szCs w:val="22"/>
        </w:rPr>
      </w:pPr>
    </w:p>
    <w:p w14:paraId="2A35792F" w14:textId="77777777" w:rsidR="007A3E4C" w:rsidRPr="00522568" w:rsidRDefault="007A3E4C" w:rsidP="002F5BEE">
      <w:pPr>
        <w:pStyle w:val="BurnessNumbering1"/>
        <w:spacing w:after="0"/>
        <w:rPr>
          <w:rFonts w:ascii="Calibri" w:hAnsi="Calibri" w:cstheme="minorHAnsi"/>
          <w:sz w:val="22"/>
          <w:szCs w:val="22"/>
        </w:rPr>
      </w:pPr>
      <w:bookmarkStart w:id="92" w:name="ClauseRef47"/>
      <w:r w:rsidRPr="00522568">
        <w:rPr>
          <w:rFonts w:ascii="Calibri" w:hAnsi="Calibri" w:cstheme="minorHAnsi"/>
          <w:sz w:val="22"/>
          <w:szCs w:val="22"/>
        </w:rPr>
        <w:t xml:space="preserve">The </w:t>
      </w:r>
      <w:r w:rsidR="009D1C9C" w:rsidRPr="00522568">
        <w:rPr>
          <w:rFonts w:ascii="Calibri" w:hAnsi="Calibri" w:cstheme="minorHAnsi"/>
          <w:sz w:val="22"/>
          <w:szCs w:val="22"/>
        </w:rPr>
        <w:t>Board of charity trustees</w:t>
      </w:r>
      <w:r w:rsidRPr="00522568">
        <w:rPr>
          <w:rFonts w:ascii="Calibri" w:hAnsi="Calibri" w:cstheme="minorHAnsi"/>
          <w:sz w:val="22"/>
          <w:szCs w:val="22"/>
        </w:rPr>
        <w:t xml:space="preserve"> shall (subject to clause </w:t>
      </w:r>
      <w:r w:rsidR="00C3489A" w:rsidRPr="00522568">
        <w:t>11</w:t>
      </w:r>
      <w:r w:rsidR="00AB34DB" w:rsidRPr="00522568">
        <w:t>2</w:t>
      </w:r>
      <w:r w:rsidRPr="00522568">
        <w:rPr>
          <w:rFonts w:ascii="Calibri" w:hAnsi="Calibri" w:cstheme="minorHAnsi"/>
          <w:sz w:val="22"/>
          <w:szCs w:val="22"/>
        </w:rPr>
        <w:t xml:space="preserve">) make available copies of the minutes referred to in clause </w:t>
      </w:r>
      <w:r w:rsidR="00C3489A" w:rsidRPr="00522568">
        <w:t>109</w:t>
      </w:r>
      <w:r w:rsidRPr="00522568">
        <w:rPr>
          <w:rFonts w:ascii="Calibri" w:hAnsi="Calibri" w:cstheme="minorHAnsi"/>
          <w:sz w:val="22"/>
          <w:szCs w:val="22"/>
        </w:rPr>
        <w:t xml:space="preserve"> to any member</w:t>
      </w:r>
      <w:r w:rsidR="00E96A6C" w:rsidRPr="00522568">
        <w:rPr>
          <w:rFonts w:ascii="Calibri" w:hAnsi="Calibri" w:cstheme="minorHAnsi"/>
          <w:sz w:val="22"/>
          <w:szCs w:val="22"/>
        </w:rPr>
        <w:t xml:space="preserve"> of the public requesting them.</w:t>
      </w:r>
    </w:p>
    <w:p w14:paraId="2A357930"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p w14:paraId="2A357931" w14:textId="77777777" w:rsidR="007A3E4C" w:rsidRPr="00522568" w:rsidRDefault="007A3E4C" w:rsidP="002F5BEE">
      <w:pPr>
        <w:pStyle w:val="BurnessNumbering1"/>
        <w:spacing w:after="0"/>
        <w:rPr>
          <w:rFonts w:ascii="Calibri" w:hAnsi="Calibri" w:cstheme="minorHAnsi"/>
          <w:sz w:val="22"/>
          <w:szCs w:val="22"/>
        </w:rPr>
      </w:pPr>
      <w:bookmarkStart w:id="93" w:name="_Ref415650589"/>
      <w:bookmarkStart w:id="94" w:name="ClauseRef10"/>
      <w:bookmarkStart w:id="95" w:name="ClauseRef30"/>
      <w:bookmarkStart w:id="96" w:name="ClauseRef45"/>
      <w:bookmarkEnd w:id="92"/>
      <w:r w:rsidRPr="00522568">
        <w:rPr>
          <w:rFonts w:ascii="Calibri" w:hAnsi="Calibri" w:cstheme="minorHAnsi"/>
          <w:sz w:val="22"/>
          <w:szCs w:val="22"/>
        </w:rPr>
        <w:t xml:space="preserve">The </w:t>
      </w:r>
      <w:r w:rsidR="009D1C9C" w:rsidRPr="00522568">
        <w:rPr>
          <w:rFonts w:ascii="Calibri" w:hAnsi="Calibri" w:cstheme="minorHAnsi"/>
          <w:sz w:val="22"/>
          <w:szCs w:val="22"/>
        </w:rPr>
        <w:t>Board of charity trustees</w:t>
      </w:r>
      <w:r w:rsidRPr="00522568">
        <w:rPr>
          <w:rFonts w:ascii="Calibri" w:hAnsi="Calibri" w:cstheme="minorHAnsi"/>
          <w:sz w:val="22"/>
          <w:szCs w:val="22"/>
        </w:rPr>
        <w:t xml:space="preserve"> may exclude from any copy minutes made available to a member of the public any material which the board considers ought properly to be kept confidential - on the grounds that allowing access to such material could cause significant prejudice to the interests of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or on the basis that the material contains reference to employee or other matters which it wou</w:t>
      </w:r>
      <w:r w:rsidR="00E96A6C" w:rsidRPr="00522568">
        <w:rPr>
          <w:rFonts w:ascii="Calibri" w:hAnsi="Calibri" w:cstheme="minorHAnsi"/>
          <w:sz w:val="22"/>
          <w:szCs w:val="22"/>
        </w:rPr>
        <w:t>ld be inappropriate to divulge.</w:t>
      </w:r>
      <w:bookmarkEnd w:id="93"/>
    </w:p>
    <w:bookmarkEnd w:id="94"/>
    <w:bookmarkEnd w:id="95"/>
    <w:bookmarkEnd w:id="96"/>
    <w:p w14:paraId="2A357932" w14:textId="77777777" w:rsidR="009B52D5" w:rsidRPr="00522568" w:rsidRDefault="009B52D5" w:rsidP="00462E3F">
      <w:pPr>
        <w:pStyle w:val="BurnessNumbering1"/>
        <w:numPr>
          <w:ilvl w:val="0"/>
          <w:numId w:val="0"/>
        </w:numPr>
        <w:spacing w:after="0"/>
        <w:jc w:val="center"/>
        <w:rPr>
          <w:rFonts w:ascii="Calibri" w:hAnsi="Calibri" w:cstheme="minorHAnsi"/>
          <w:b/>
          <w:bCs/>
          <w:sz w:val="22"/>
          <w:szCs w:val="22"/>
        </w:rPr>
      </w:pPr>
    </w:p>
    <w:p w14:paraId="2A357933" w14:textId="77777777" w:rsidR="007A3E4C" w:rsidRPr="00522568" w:rsidRDefault="007A3E4C" w:rsidP="00462E3F">
      <w:pPr>
        <w:pStyle w:val="BurnessNumbering1"/>
        <w:numPr>
          <w:ilvl w:val="0"/>
          <w:numId w:val="0"/>
        </w:numPr>
        <w:spacing w:after="0"/>
        <w:jc w:val="center"/>
        <w:rPr>
          <w:rFonts w:ascii="Calibri" w:hAnsi="Calibri" w:cstheme="minorHAnsi"/>
          <w:b/>
          <w:bCs/>
          <w:sz w:val="22"/>
          <w:szCs w:val="22"/>
        </w:rPr>
      </w:pPr>
      <w:r w:rsidRPr="00522568">
        <w:rPr>
          <w:rFonts w:ascii="Calibri" w:hAnsi="Calibri" w:cstheme="minorHAnsi"/>
          <w:b/>
          <w:bCs/>
          <w:sz w:val="22"/>
          <w:szCs w:val="22"/>
        </w:rPr>
        <w:t>ADMINISTRATION</w:t>
      </w:r>
    </w:p>
    <w:p w14:paraId="2A357934" w14:textId="77777777" w:rsidR="00462E3F" w:rsidRPr="00522568" w:rsidRDefault="00462E3F" w:rsidP="00462E3F">
      <w:pPr>
        <w:pStyle w:val="BurnessNumbering1"/>
        <w:numPr>
          <w:ilvl w:val="0"/>
          <w:numId w:val="0"/>
        </w:numPr>
        <w:spacing w:after="0"/>
        <w:jc w:val="center"/>
        <w:rPr>
          <w:rFonts w:ascii="Calibri" w:hAnsi="Calibri" w:cstheme="minorHAnsi"/>
          <w:b/>
          <w:bCs/>
          <w:sz w:val="22"/>
          <w:szCs w:val="22"/>
        </w:rPr>
      </w:pPr>
    </w:p>
    <w:p w14:paraId="2A357935"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Accounting records and annual accounts</w:t>
      </w:r>
    </w:p>
    <w:p w14:paraId="2A357936" w14:textId="77777777" w:rsidR="007A3E4C" w:rsidRPr="00522568" w:rsidRDefault="007A3E4C" w:rsidP="002F5BEE">
      <w:pPr>
        <w:pStyle w:val="BurnessNumbering1"/>
        <w:spacing w:after="0"/>
        <w:rPr>
          <w:rFonts w:ascii="Calibri" w:hAnsi="Calibri" w:cstheme="minorHAnsi"/>
          <w:sz w:val="22"/>
          <w:szCs w:val="22"/>
        </w:rPr>
      </w:pPr>
      <w:bookmarkStart w:id="97" w:name="_Ref489010634"/>
      <w:r w:rsidRPr="00522568">
        <w:rPr>
          <w:rFonts w:ascii="Calibri" w:hAnsi="Calibri" w:cstheme="minorHAnsi"/>
          <w:sz w:val="22"/>
          <w:szCs w:val="22"/>
        </w:rPr>
        <w:t xml:space="preserve">The </w:t>
      </w:r>
      <w:r w:rsidR="009D1C9C" w:rsidRPr="00522568">
        <w:rPr>
          <w:rFonts w:ascii="Calibri" w:hAnsi="Calibri" w:cstheme="minorHAnsi"/>
          <w:sz w:val="22"/>
          <w:szCs w:val="22"/>
        </w:rPr>
        <w:t>Board of charity trustees</w:t>
      </w:r>
      <w:r w:rsidRPr="00522568">
        <w:rPr>
          <w:rFonts w:ascii="Calibri" w:hAnsi="Calibri" w:cstheme="minorHAnsi"/>
          <w:sz w:val="22"/>
          <w:szCs w:val="22"/>
        </w:rPr>
        <w:t xml:space="preserve"> must ensure that proper accounting records are kept, in accordance with all applicable statutory requirements.</w:t>
      </w:r>
      <w:bookmarkEnd w:id="97"/>
    </w:p>
    <w:p w14:paraId="2A357937"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p w14:paraId="2A357938" w14:textId="77777777" w:rsidR="007A3E4C" w:rsidRPr="00522568" w:rsidRDefault="007A3E4C" w:rsidP="002F5BEE">
      <w:pPr>
        <w:pStyle w:val="BurnessNumbering1"/>
        <w:spacing w:after="0"/>
        <w:rPr>
          <w:rFonts w:ascii="Calibri" w:hAnsi="Calibri" w:cstheme="minorHAnsi"/>
          <w:sz w:val="22"/>
          <w:szCs w:val="22"/>
        </w:rPr>
      </w:pPr>
      <w:bookmarkStart w:id="98" w:name="ClauseRef12"/>
      <w:r w:rsidRPr="00522568">
        <w:rPr>
          <w:rFonts w:ascii="Calibri" w:hAnsi="Calibri" w:cstheme="minorHAnsi"/>
          <w:sz w:val="22"/>
          <w:szCs w:val="22"/>
        </w:rPr>
        <w:t xml:space="preserve">The </w:t>
      </w:r>
      <w:r w:rsidR="009D1C9C" w:rsidRPr="00522568">
        <w:rPr>
          <w:rFonts w:ascii="Calibri" w:hAnsi="Calibri" w:cstheme="minorHAnsi"/>
          <w:sz w:val="22"/>
          <w:szCs w:val="22"/>
        </w:rPr>
        <w:t>Board of charity trustees</w:t>
      </w:r>
      <w:r w:rsidRPr="00522568">
        <w:rPr>
          <w:rFonts w:ascii="Calibri" w:hAnsi="Calibri" w:cstheme="minorHAnsi"/>
          <w:sz w:val="22"/>
          <w:szCs w:val="22"/>
        </w:rPr>
        <w:t xml:space="preserve"> must prepare annual accounts, complying with all relevant statutory requirements</w:t>
      </w:r>
      <w:r w:rsidR="00294820" w:rsidRPr="00522568">
        <w:rPr>
          <w:rFonts w:ascii="Calibri" w:hAnsi="Calibri" w:cstheme="minorHAnsi"/>
          <w:sz w:val="22"/>
          <w:szCs w:val="22"/>
        </w:rPr>
        <w:t xml:space="preserve"> including an independent examination</w:t>
      </w:r>
      <w:r w:rsidRPr="00522568">
        <w:rPr>
          <w:rFonts w:ascii="Calibri" w:hAnsi="Calibri" w:cstheme="minorHAnsi"/>
          <w:sz w:val="22"/>
          <w:szCs w:val="22"/>
        </w:rPr>
        <w:t>; if an audit</w:t>
      </w:r>
      <w:r w:rsidR="00294820" w:rsidRPr="00522568">
        <w:rPr>
          <w:rFonts w:ascii="Calibri" w:hAnsi="Calibri" w:cstheme="minorHAnsi"/>
          <w:sz w:val="22"/>
          <w:szCs w:val="22"/>
        </w:rPr>
        <w:t xml:space="preserve"> </w:t>
      </w:r>
      <w:r w:rsidRPr="00522568">
        <w:rPr>
          <w:rFonts w:ascii="Calibri" w:hAnsi="Calibri" w:cstheme="minorHAnsi"/>
          <w:sz w:val="22"/>
          <w:szCs w:val="22"/>
        </w:rPr>
        <w:t xml:space="preserve">is required under any statutory provisions (or if the </w:t>
      </w:r>
      <w:r w:rsidR="009D1C9C" w:rsidRPr="00522568">
        <w:rPr>
          <w:rFonts w:ascii="Calibri" w:hAnsi="Calibri" w:cstheme="minorHAnsi"/>
          <w:sz w:val="22"/>
          <w:szCs w:val="22"/>
        </w:rPr>
        <w:t>Board</w:t>
      </w:r>
      <w:r w:rsidRPr="00522568">
        <w:rPr>
          <w:rFonts w:ascii="Calibri" w:hAnsi="Calibri" w:cstheme="minorHAnsi"/>
          <w:sz w:val="22"/>
          <w:szCs w:val="22"/>
        </w:rPr>
        <w:t xml:space="preserve"> consider that an audit would be appropriate for some other reason), the </w:t>
      </w:r>
      <w:r w:rsidR="009D1C9C" w:rsidRPr="00522568">
        <w:rPr>
          <w:rFonts w:ascii="Calibri" w:hAnsi="Calibri" w:cstheme="minorHAnsi"/>
          <w:sz w:val="22"/>
          <w:szCs w:val="22"/>
        </w:rPr>
        <w:t>Board of charity trustees</w:t>
      </w:r>
      <w:r w:rsidR="00432C45" w:rsidRPr="00522568">
        <w:rPr>
          <w:rFonts w:ascii="Calibri" w:hAnsi="Calibri" w:cstheme="minorHAnsi"/>
          <w:sz w:val="22"/>
          <w:szCs w:val="22"/>
        </w:rPr>
        <w:t xml:space="preserve"> should ensure that an audit</w:t>
      </w:r>
      <w:r w:rsidR="00294820" w:rsidRPr="00522568">
        <w:rPr>
          <w:rFonts w:ascii="Calibri" w:hAnsi="Calibri" w:cstheme="minorHAnsi"/>
          <w:sz w:val="22"/>
          <w:szCs w:val="22"/>
        </w:rPr>
        <w:t xml:space="preserve"> </w:t>
      </w:r>
      <w:r w:rsidRPr="00522568">
        <w:rPr>
          <w:rFonts w:ascii="Calibri" w:hAnsi="Calibri" w:cstheme="minorHAnsi"/>
          <w:sz w:val="22"/>
          <w:szCs w:val="22"/>
        </w:rPr>
        <w:t xml:space="preserve">of the accounts is carried out by a </w:t>
      </w:r>
      <w:r w:rsidR="00267A87" w:rsidRPr="00522568">
        <w:rPr>
          <w:rFonts w:ascii="Calibri" w:hAnsi="Calibri" w:cstheme="minorHAnsi"/>
          <w:sz w:val="22"/>
          <w:szCs w:val="22"/>
        </w:rPr>
        <w:t xml:space="preserve">suitably </w:t>
      </w:r>
      <w:r w:rsidRPr="00522568">
        <w:rPr>
          <w:rFonts w:ascii="Calibri" w:hAnsi="Calibri" w:cstheme="minorHAnsi"/>
          <w:sz w:val="22"/>
          <w:szCs w:val="22"/>
        </w:rPr>
        <w:t xml:space="preserve">qualified </w:t>
      </w:r>
      <w:r w:rsidR="00267A87" w:rsidRPr="00522568">
        <w:rPr>
          <w:rFonts w:ascii="Calibri" w:hAnsi="Calibri" w:cstheme="minorHAnsi"/>
          <w:sz w:val="22"/>
          <w:szCs w:val="22"/>
        </w:rPr>
        <w:t>examiner</w:t>
      </w:r>
      <w:r w:rsidRPr="00522568">
        <w:rPr>
          <w:rFonts w:ascii="Calibri" w:hAnsi="Calibri" w:cstheme="minorHAnsi"/>
          <w:sz w:val="22"/>
          <w:szCs w:val="22"/>
        </w:rPr>
        <w:t>.</w:t>
      </w:r>
    </w:p>
    <w:p w14:paraId="2A357939" w14:textId="77777777" w:rsidR="005B480C" w:rsidRPr="00522568" w:rsidRDefault="005B480C" w:rsidP="00F20145">
      <w:pPr>
        <w:pStyle w:val="BurnessNumbering1"/>
        <w:numPr>
          <w:ilvl w:val="0"/>
          <w:numId w:val="0"/>
        </w:numPr>
        <w:spacing w:after="0"/>
        <w:ind w:left="709" w:hanging="709"/>
        <w:rPr>
          <w:rFonts w:ascii="Calibri" w:hAnsi="Calibri" w:cstheme="minorHAnsi"/>
          <w:sz w:val="22"/>
          <w:szCs w:val="22"/>
        </w:rPr>
      </w:pPr>
    </w:p>
    <w:p w14:paraId="2A35793A" w14:textId="77777777" w:rsidR="00964859" w:rsidRPr="00522568" w:rsidRDefault="00964859" w:rsidP="002F5BEE">
      <w:pPr>
        <w:pStyle w:val="BurnessNumbering1"/>
        <w:numPr>
          <w:ilvl w:val="0"/>
          <w:numId w:val="0"/>
        </w:numPr>
        <w:spacing w:after="0"/>
        <w:ind w:left="709" w:hanging="709"/>
        <w:rPr>
          <w:rFonts w:ascii="Calibri" w:hAnsi="Calibri" w:cstheme="minorHAnsi"/>
          <w:b/>
          <w:sz w:val="22"/>
          <w:szCs w:val="22"/>
        </w:rPr>
      </w:pPr>
      <w:r w:rsidRPr="00522568">
        <w:rPr>
          <w:rFonts w:ascii="Calibri" w:hAnsi="Calibri" w:cstheme="minorHAnsi"/>
          <w:b/>
          <w:sz w:val="22"/>
          <w:szCs w:val="22"/>
        </w:rPr>
        <w:t>Finance</w:t>
      </w:r>
    </w:p>
    <w:p w14:paraId="2A35793B" w14:textId="77777777" w:rsidR="00A7067C" w:rsidRPr="00522568" w:rsidRDefault="00A7067C" w:rsidP="00A7067C">
      <w:pPr>
        <w:pStyle w:val="BurnessNumbering1"/>
        <w:spacing w:after="0"/>
        <w:rPr>
          <w:rFonts w:ascii="Calibri" w:hAnsi="Calibri" w:cstheme="minorHAnsi"/>
          <w:sz w:val="22"/>
          <w:szCs w:val="22"/>
        </w:rPr>
      </w:pPr>
      <w:bookmarkStart w:id="99" w:name="_Ref415651834"/>
      <w:r w:rsidRPr="00522568">
        <w:rPr>
          <w:rFonts w:ascii="Calibri" w:hAnsi="Calibri" w:cstheme="minorHAnsi"/>
          <w:sz w:val="22"/>
          <w:szCs w:val="22"/>
        </w:rPr>
        <w:t xml:space="preserve">The Treasurer must lodge all monies in a bank account in the name of the </w:t>
      </w:r>
      <w:r w:rsidR="009D1C9C" w:rsidRPr="00522568">
        <w:rPr>
          <w:rFonts w:ascii="Calibri" w:hAnsi="Calibri" w:cstheme="minorHAnsi"/>
          <w:sz w:val="22"/>
          <w:szCs w:val="22"/>
        </w:rPr>
        <w:t>O</w:t>
      </w:r>
      <w:r w:rsidRPr="00522568">
        <w:rPr>
          <w:rFonts w:ascii="Calibri" w:hAnsi="Calibri" w:cstheme="minorHAnsi"/>
          <w:sz w:val="22"/>
          <w:szCs w:val="22"/>
        </w:rPr>
        <w:t>rganisation.  Cheques may only be drawn on the signature of the Treasurer and one other nominated signatory;</w:t>
      </w:r>
      <w:bookmarkEnd w:id="99"/>
    </w:p>
    <w:p w14:paraId="2A35793C" w14:textId="77777777" w:rsidR="00A7067C" w:rsidRPr="00522568" w:rsidRDefault="00A7067C" w:rsidP="00A7067C">
      <w:pPr>
        <w:pStyle w:val="BurnessNumbering1"/>
        <w:numPr>
          <w:ilvl w:val="0"/>
          <w:numId w:val="0"/>
        </w:numPr>
        <w:spacing w:after="0"/>
        <w:ind w:left="709" w:hanging="709"/>
        <w:rPr>
          <w:rFonts w:ascii="Calibri" w:hAnsi="Calibri" w:cstheme="minorHAnsi"/>
          <w:sz w:val="22"/>
          <w:szCs w:val="22"/>
        </w:rPr>
      </w:pPr>
    </w:p>
    <w:p w14:paraId="2A35793D" w14:textId="77777777" w:rsidR="00964859" w:rsidRPr="00522568" w:rsidRDefault="00B5550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The funds of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00964859" w:rsidRPr="00522568">
        <w:rPr>
          <w:rFonts w:ascii="Calibri" w:hAnsi="Calibri" w:cstheme="minorHAnsi"/>
          <w:sz w:val="22"/>
          <w:szCs w:val="22"/>
        </w:rPr>
        <w:t xml:space="preserve"> may only be used to support the stated </w:t>
      </w:r>
      <w:r w:rsidR="00243806" w:rsidRPr="00522568">
        <w:rPr>
          <w:rFonts w:ascii="Calibri" w:hAnsi="Calibri" w:cstheme="minorHAnsi"/>
          <w:sz w:val="22"/>
          <w:szCs w:val="22"/>
        </w:rPr>
        <w:t>purpose</w:t>
      </w:r>
      <w:r w:rsidR="00964859" w:rsidRPr="00522568">
        <w:rPr>
          <w:rFonts w:ascii="Calibri" w:hAnsi="Calibri" w:cstheme="minorHAnsi"/>
          <w:sz w:val="22"/>
          <w:szCs w:val="22"/>
        </w:rPr>
        <w:t xml:space="preserve">s of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00964859" w:rsidRPr="00522568">
        <w:rPr>
          <w:rFonts w:ascii="Calibri" w:hAnsi="Calibri" w:cstheme="minorHAnsi"/>
          <w:sz w:val="22"/>
          <w:szCs w:val="22"/>
        </w:rPr>
        <w:t>;</w:t>
      </w:r>
    </w:p>
    <w:p w14:paraId="2A35793E"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p w14:paraId="2A35793F" w14:textId="77777777" w:rsidR="00964859" w:rsidRPr="00522568" w:rsidRDefault="006278DD" w:rsidP="002F5BEE">
      <w:pPr>
        <w:pStyle w:val="BurnessNumbering1"/>
        <w:spacing w:after="0"/>
        <w:rPr>
          <w:rFonts w:ascii="Calibri" w:hAnsi="Calibri" w:cstheme="minorHAnsi"/>
          <w:sz w:val="22"/>
          <w:szCs w:val="22"/>
        </w:rPr>
      </w:pPr>
      <w:r w:rsidRPr="00522568">
        <w:rPr>
          <w:rFonts w:ascii="Calibri" w:hAnsi="Calibri" w:cstheme="minorHAnsi"/>
          <w:sz w:val="22"/>
          <w:szCs w:val="22"/>
        </w:rPr>
        <w:t>No m</w:t>
      </w:r>
      <w:r w:rsidR="00964859" w:rsidRPr="00522568">
        <w:rPr>
          <w:rFonts w:ascii="Calibri" w:hAnsi="Calibri" w:cstheme="minorHAnsi"/>
          <w:sz w:val="22"/>
          <w:szCs w:val="22"/>
        </w:rPr>
        <w:t xml:space="preserve">ember of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00964859" w:rsidRPr="00522568">
        <w:rPr>
          <w:rFonts w:ascii="Calibri" w:hAnsi="Calibri" w:cstheme="minorHAnsi"/>
          <w:sz w:val="22"/>
          <w:szCs w:val="22"/>
        </w:rPr>
        <w:t xml:space="preserve"> may receive payment directly or indirectly for services to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00964859" w:rsidRPr="00522568">
        <w:rPr>
          <w:rFonts w:ascii="Calibri" w:hAnsi="Calibri" w:cstheme="minorHAnsi"/>
          <w:sz w:val="22"/>
          <w:szCs w:val="22"/>
        </w:rPr>
        <w:t xml:space="preserve"> other than to reimburse legitimate expenses incurred in its work</w:t>
      </w:r>
      <w:r w:rsidR="00E96A6C" w:rsidRPr="00522568">
        <w:rPr>
          <w:rFonts w:ascii="Calibri" w:hAnsi="Calibri" w:cstheme="minorHAnsi"/>
          <w:sz w:val="22"/>
          <w:szCs w:val="22"/>
        </w:rPr>
        <w:t xml:space="preserve"> or by written </w:t>
      </w:r>
      <w:r w:rsidR="00294820" w:rsidRPr="00522568">
        <w:rPr>
          <w:rFonts w:ascii="Calibri" w:hAnsi="Calibri" w:cstheme="minorHAnsi"/>
          <w:sz w:val="22"/>
          <w:szCs w:val="22"/>
        </w:rPr>
        <w:t xml:space="preserve">service provision </w:t>
      </w:r>
      <w:r w:rsidR="00E96A6C" w:rsidRPr="00522568">
        <w:rPr>
          <w:rFonts w:ascii="Calibri" w:hAnsi="Calibri" w:cstheme="minorHAnsi"/>
          <w:sz w:val="22"/>
          <w:szCs w:val="22"/>
        </w:rPr>
        <w:t>agreement</w:t>
      </w:r>
      <w:r w:rsidR="00964859" w:rsidRPr="00522568">
        <w:rPr>
          <w:rFonts w:ascii="Calibri" w:hAnsi="Calibri" w:cstheme="minorHAnsi"/>
          <w:sz w:val="22"/>
          <w:szCs w:val="22"/>
        </w:rPr>
        <w:t>;</w:t>
      </w:r>
    </w:p>
    <w:p w14:paraId="2A357940"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p w14:paraId="2A357941" w14:textId="77777777" w:rsidR="00964859" w:rsidRPr="00522568" w:rsidRDefault="00964859" w:rsidP="002F5BEE">
      <w:pPr>
        <w:pStyle w:val="BurnessNumbering1"/>
        <w:spacing w:after="0"/>
        <w:rPr>
          <w:rFonts w:ascii="Calibri" w:hAnsi="Calibri" w:cstheme="minorHAnsi"/>
          <w:sz w:val="22"/>
          <w:szCs w:val="22"/>
        </w:rPr>
      </w:pPr>
      <w:r w:rsidRPr="00522568">
        <w:rPr>
          <w:rFonts w:ascii="Calibri" w:hAnsi="Calibri" w:cstheme="minorHAnsi"/>
          <w:sz w:val="22"/>
          <w:szCs w:val="22"/>
        </w:rPr>
        <w:t>The Treasurer keeps correct accounts showing t</w:t>
      </w:r>
      <w:r w:rsidR="0030224E" w:rsidRPr="00522568">
        <w:rPr>
          <w:rFonts w:ascii="Calibri" w:hAnsi="Calibri" w:cstheme="minorHAnsi"/>
          <w:sz w:val="22"/>
          <w:szCs w:val="22"/>
        </w:rPr>
        <w:t xml:space="preserve">he financial affairs of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and must arrange for their scrutiny by an independent financial examiner at the end of the </w:t>
      </w:r>
      <w:r w:rsidR="007D6BE3" w:rsidRPr="00522568">
        <w:rPr>
          <w:rFonts w:ascii="Calibri" w:hAnsi="Calibri" w:cstheme="minorHAnsi"/>
          <w:sz w:val="22"/>
          <w:szCs w:val="22"/>
        </w:rPr>
        <w:t>financial year (31</w:t>
      </w:r>
      <w:r w:rsidR="007D6BE3" w:rsidRPr="00522568">
        <w:rPr>
          <w:rFonts w:ascii="Calibri" w:hAnsi="Calibri" w:cstheme="minorHAnsi"/>
          <w:sz w:val="22"/>
          <w:szCs w:val="22"/>
          <w:vertAlign w:val="superscript"/>
        </w:rPr>
        <w:t>st</w:t>
      </w:r>
      <w:r w:rsidR="007D6BE3" w:rsidRPr="00522568">
        <w:rPr>
          <w:rFonts w:ascii="Calibri" w:hAnsi="Calibri" w:cstheme="minorHAnsi"/>
          <w:sz w:val="22"/>
          <w:szCs w:val="22"/>
        </w:rPr>
        <w:t xml:space="preserve"> March</w:t>
      </w:r>
      <w:r w:rsidRPr="00522568">
        <w:rPr>
          <w:rFonts w:ascii="Calibri" w:hAnsi="Calibri" w:cstheme="minorHAnsi"/>
          <w:sz w:val="22"/>
          <w:szCs w:val="22"/>
        </w:rPr>
        <w:t>).</w:t>
      </w:r>
    </w:p>
    <w:p w14:paraId="2A357942"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p w14:paraId="2A357943" w14:textId="77777777" w:rsidR="00964859" w:rsidRPr="00522568" w:rsidRDefault="00964859"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A statement showing the balance of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funds is presented to the </w:t>
      </w:r>
      <w:r w:rsidR="00DF6711" w:rsidRPr="00522568">
        <w:rPr>
          <w:rFonts w:ascii="Calibri" w:hAnsi="Calibri" w:cstheme="minorHAnsi"/>
          <w:sz w:val="22"/>
          <w:szCs w:val="22"/>
        </w:rPr>
        <w:t>Board of charity trustees</w:t>
      </w:r>
      <w:r w:rsidRPr="00522568">
        <w:rPr>
          <w:rFonts w:ascii="Calibri" w:hAnsi="Calibri" w:cstheme="minorHAnsi"/>
          <w:sz w:val="22"/>
          <w:szCs w:val="22"/>
        </w:rPr>
        <w:t xml:space="preserve"> prior to its submissions to the Annual General Meeting.</w:t>
      </w:r>
    </w:p>
    <w:p w14:paraId="2A357944"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p w14:paraId="2A357945" w14:textId="77777777" w:rsidR="0030237C" w:rsidRPr="00522568" w:rsidRDefault="0030237C" w:rsidP="002F5BEE">
      <w:pPr>
        <w:pStyle w:val="BurnessNumbering1"/>
        <w:spacing w:after="0"/>
        <w:rPr>
          <w:rFonts w:ascii="Calibri" w:hAnsi="Calibri" w:cstheme="minorHAnsi"/>
          <w:sz w:val="22"/>
          <w:szCs w:val="22"/>
        </w:rPr>
      </w:pPr>
      <w:r w:rsidRPr="00522568">
        <w:rPr>
          <w:rFonts w:ascii="Calibri" w:hAnsi="Calibri" w:cstheme="minorHAnsi"/>
          <w:sz w:val="22"/>
          <w:szCs w:val="22"/>
        </w:rPr>
        <w:lastRenderedPageBreak/>
        <w:t xml:space="preserve">The </w:t>
      </w:r>
      <w:r w:rsidR="00DF6711" w:rsidRPr="00522568">
        <w:rPr>
          <w:rFonts w:ascii="Calibri" w:hAnsi="Calibri" w:cstheme="minorHAnsi"/>
          <w:sz w:val="22"/>
          <w:szCs w:val="22"/>
        </w:rPr>
        <w:t>Board of charity trustees</w:t>
      </w:r>
      <w:r w:rsidRPr="00522568">
        <w:rPr>
          <w:rFonts w:ascii="Calibri" w:hAnsi="Calibri" w:cstheme="minorHAnsi"/>
          <w:sz w:val="22"/>
          <w:szCs w:val="22"/>
        </w:rPr>
        <w:t xml:space="preserve"> will prepare a Trustees’ Annual Report for the AGM to explain areas not covered in the financial statements and to show how the financial information presented relates to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and the activities of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w:t>
      </w:r>
    </w:p>
    <w:p w14:paraId="2A357946" w14:textId="77777777" w:rsidR="00691232" w:rsidRPr="00522568" w:rsidRDefault="00691232" w:rsidP="00691232">
      <w:pPr>
        <w:pStyle w:val="BurnessNumbering1"/>
        <w:numPr>
          <w:ilvl w:val="0"/>
          <w:numId w:val="0"/>
        </w:numPr>
        <w:spacing w:after="0"/>
        <w:ind w:left="709" w:hanging="709"/>
        <w:rPr>
          <w:rFonts w:ascii="Calibri" w:hAnsi="Calibri" w:cstheme="minorHAnsi"/>
          <w:sz w:val="22"/>
          <w:szCs w:val="22"/>
        </w:rPr>
      </w:pPr>
    </w:p>
    <w:p w14:paraId="2A357947" w14:textId="77777777" w:rsidR="0030237C" w:rsidRPr="00522568" w:rsidRDefault="0030237C" w:rsidP="009D1C9C">
      <w:pPr>
        <w:pStyle w:val="BurnessNumbering1"/>
        <w:spacing w:after="0"/>
        <w:rPr>
          <w:rFonts w:ascii="Calibri" w:hAnsi="Calibri" w:cstheme="minorHAnsi"/>
          <w:sz w:val="22"/>
          <w:szCs w:val="22"/>
        </w:rPr>
      </w:pPr>
      <w:bookmarkStart w:id="100" w:name="_Ref415650612"/>
      <w:r w:rsidRPr="00522568">
        <w:rPr>
          <w:rFonts w:ascii="Calibri" w:hAnsi="Calibri" w:cstheme="minorHAnsi"/>
          <w:sz w:val="22"/>
          <w:szCs w:val="22"/>
        </w:rPr>
        <w:t xml:space="preserve">All monies due and owing to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shall be recoverable, at law, in the name of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w:t>
      </w:r>
      <w:bookmarkEnd w:id="100"/>
    </w:p>
    <w:p w14:paraId="2A357948" w14:textId="77777777" w:rsidR="009D1C9C" w:rsidRPr="00522568" w:rsidRDefault="009D1C9C" w:rsidP="009D1C9C">
      <w:pPr>
        <w:pStyle w:val="ListParagraph"/>
        <w:spacing w:after="0"/>
        <w:rPr>
          <w:rFonts w:cstheme="minorHAnsi"/>
        </w:rPr>
      </w:pPr>
    </w:p>
    <w:p w14:paraId="2A357949" w14:textId="77777777" w:rsidR="009D1C9C" w:rsidRPr="00522568" w:rsidRDefault="009D1C9C" w:rsidP="009D1C9C">
      <w:pPr>
        <w:pStyle w:val="BurnessNumbering1"/>
        <w:numPr>
          <w:ilvl w:val="0"/>
          <w:numId w:val="0"/>
        </w:numPr>
        <w:spacing w:after="0"/>
        <w:rPr>
          <w:rFonts w:ascii="Calibri" w:hAnsi="Calibri" w:cstheme="minorHAnsi"/>
          <w:sz w:val="22"/>
          <w:szCs w:val="22"/>
        </w:rPr>
      </w:pPr>
    </w:p>
    <w:p w14:paraId="2A35794A" w14:textId="77777777" w:rsidR="00AA2AF4" w:rsidRPr="00522568" w:rsidRDefault="00AA2AF4" w:rsidP="00AA2AF4">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 xml:space="preserve">Operation of </w:t>
      </w:r>
      <w:r w:rsidR="00A7067C" w:rsidRPr="00522568">
        <w:rPr>
          <w:rFonts w:ascii="Calibri" w:hAnsi="Calibri" w:cstheme="minorHAnsi"/>
          <w:b/>
          <w:bCs/>
          <w:sz w:val="22"/>
          <w:szCs w:val="22"/>
        </w:rPr>
        <w:t xml:space="preserve">bank </w:t>
      </w:r>
      <w:r w:rsidRPr="00522568">
        <w:rPr>
          <w:rFonts w:ascii="Calibri" w:hAnsi="Calibri" w:cstheme="minorHAnsi"/>
          <w:b/>
          <w:bCs/>
          <w:sz w:val="22"/>
          <w:szCs w:val="22"/>
        </w:rPr>
        <w:t>accounts</w:t>
      </w:r>
    </w:p>
    <w:p w14:paraId="2A35794B" w14:textId="77777777" w:rsidR="00AA2AF4" w:rsidRPr="00522568" w:rsidRDefault="00AA2AF4" w:rsidP="00AA2AF4">
      <w:pPr>
        <w:pStyle w:val="BurnessNumbering1"/>
        <w:spacing w:after="0"/>
        <w:rPr>
          <w:rFonts w:ascii="Calibri" w:hAnsi="Calibri" w:cstheme="minorHAnsi"/>
          <w:sz w:val="22"/>
          <w:szCs w:val="22"/>
        </w:rPr>
      </w:pPr>
      <w:bookmarkStart w:id="101" w:name="_Ref415651853"/>
      <w:bookmarkStart w:id="102" w:name="ClauseRef53"/>
      <w:r w:rsidRPr="00522568">
        <w:rPr>
          <w:rFonts w:ascii="Calibri" w:hAnsi="Calibri" w:cstheme="minorHAnsi"/>
          <w:sz w:val="22"/>
          <w:szCs w:val="22"/>
        </w:rPr>
        <w:t xml:space="preserve">Subject to clause </w:t>
      </w:r>
      <w:r w:rsidR="00AB7DFD" w:rsidRPr="00522568">
        <w:t>115</w:t>
      </w:r>
      <w:r w:rsidRPr="00522568">
        <w:rPr>
          <w:rFonts w:ascii="Calibri" w:hAnsi="Calibri" w:cstheme="minorHAnsi"/>
          <w:sz w:val="22"/>
          <w:szCs w:val="22"/>
        </w:rPr>
        <w:t>, the signatures of two out of three signatories authorised by the board will be required in relation to all operations (other than the lodging of funds) on</w:t>
      </w:r>
      <w:r w:rsidR="00817CC6" w:rsidRPr="00522568">
        <w:rPr>
          <w:rFonts w:ascii="Calibri" w:hAnsi="Calibri" w:cstheme="minorHAnsi"/>
          <w:sz w:val="22"/>
          <w:szCs w:val="22"/>
        </w:rPr>
        <w:t xml:space="preserve"> any bank accounts held by the O</w:t>
      </w:r>
      <w:r w:rsidRPr="00522568">
        <w:rPr>
          <w:rFonts w:ascii="Calibri" w:hAnsi="Calibri" w:cstheme="minorHAnsi"/>
          <w:sz w:val="22"/>
          <w:szCs w:val="22"/>
        </w:rPr>
        <w:t>rganisation, in accordance with th</w:t>
      </w:r>
      <w:r w:rsidR="00817CC6" w:rsidRPr="00522568">
        <w:rPr>
          <w:rFonts w:ascii="Calibri" w:hAnsi="Calibri" w:cstheme="minorHAnsi"/>
          <w:sz w:val="22"/>
          <w:szCs w:val="22"/>
        </w:rPr>
        <w:t>e financial regulations of the O</w:t>
      </w:r>
      <w:r w:rsidRPr="00522568">
        <w:rPr>
          <w:rFonts w:ascii="Calibri" w:hAnsi="Calibri" w:cstheme="minorHAnsi"/>
          <w:sz w:val="22"/>
          <w:szCs w:val="22"/>
        </w:rPr>
        <w:t xml:space="preserve">rganisation and the </w:t>
      </w:r>
      <w:r w:rsidR="00817CC6" w:rsidRPr="00522568">
        <w:rPr>
          <w:rFonts w:ascii="Calibri" w:hAnsi="Calibri" w:cstheme="minorHAnsi"/>
          <w:sz w:val="22"/>
          <w:szCs w:val="22"/>
        </w:rPr>
        <w:t>terms of any mandates with the O</w:t>
      </w:r>
      <w:r w:rsidRPr="00522568">
        <w:rPr>
          <w:rFonts w:ascii="Calibri" w:hAnsi="Calibri" w:cstheme="minorHAnsi"/>
          <w:sz w:val="22"/>
          <w:szCs w:val="22"/>
        </w:rPr>
        <w:t xml:space="preserve">rganisation's bankers; at least one out of the two signatures must be the signature of </w:t>
      </w:r>
      <w:r w:rsidR="00A7067C" w:rsidRPr="00522568">
        <w:rPr>
          <w:rFonts w:ascii="Calibri" w:hAnsi="Calibri" w:cstheme="minorHAnsi"/>
          <w:sz w:val="22"/>
          <w:szCs w:val="22"/>
        </w:rPr>
        <w:t>the Treasurer</w:t>
      </w:r>
      <w:r w:rsidRPr="00522568">
        <w:rPr>
          <w:rFonts w:ascii="Calibri" w:hAnsi="Calibri" w:cstheme="minorHAnsi"/>
          <w:sz w:val="22"/>
          <w:szCs w:val="22"/>
        </w:rPr>
        <w:t>.</w:t>
      </w:r>
      <w:bookmarkEnd w:id="101"/>
    </w:p>
    <w:p w14:paraId="2A35794C" w14:textId="77777777" w:rsidR="00787CBC" w:rsidRPr="00522568" w:rsidRDefault="00787CBC" w:rsidP="00787CBC">
      <w:pPr>
        <w:pStyle w:val="BurnessNumbering1"/>
        <w:numPr>
          <w:ilvl w:val="0"/>
          <w:numId w:val="0"/>
        </w:numPr>
        <w:spacing w:after="0"/>
        <w:rPr>
          <w:rFonts w:ascii="Calibri" w:hAnsi="Calibri" w:cstheme="minorHAnsi"/>
          <w:sz w:val="22"/>
          <w:szCs w:val="22"/>
        </w:rPr>
      </w:pPr>
    </w:p>
    <w:p w14:paraId="2A35794D" w14:textId="77777777" w:rsidR="00AA2AF4" w:rsidRPr="00522568" w:rsidRDefault="00817CC6" w:rsidP="00AA2AF4">
      <w:pPr>
        <w:pStyle w:val="BurnessNumbering1"/>
        <w:spacing w:after="0"/>
        <w:rPr>
          <w:rFonts w:ascii="Calibri" w:hAnsi="Calibri" w:cstheme="minorHAnsi"/>
          <w:sz w:val="22"/>
          <w:szCs w:val="22"/>
        </w:rPr>
      </w:pPr>
      <w:bookmarkStart w:id="103" w:name="ClauseRef52"/>
      <w:bookmarkEnd w:id="102"/>
      <w:r w:rsidRPr="00522568">
        <w:rPr>
          <w:rFonts w:ascii="Calibri" w:hAnsi="Calibri" w:cstheme="minorHAnsi"/>
          <w:sz w:val="22"/>
          <w:szCs w:val="22"/>
        </w:rPr>
        <w:t>The O</w:t>
      </w:r>
      <w:r w:rsidR="00AA2AF4" w:rsidRPr="00522568">
        <w:rPr>
          <w:rFonts w:ascii="Calibri" w:hAnsi="Calibri" w:cstheme="minorHAnsi"/>
          <w:sz w:val="22"/>
          <w:szCs w:val="22"/>
        </w:rPr>
        <w:t>rganisation may also make payments by direct debit, standing order</w:t>
      </w:r>
      <w:r w:rsidR="00B8714C" w:rsidRPr="00522568">
        <w:rPr>
          <w:rFonts w:ascii="Calibri" w:hAnsi="Calibri" w:cstheme="minorHAnsi"/>
          <w:sz w:val="22"/>
          <w:szCs w:val="22"/>
        </w:rPr>
        <w:t>,</w:t>
      </w:r>
      <w:r w:rsidR="00AA2AF4" w:rsidRPr="00522568">
        <w:rPr>
          <w:rFonts w:ascii="Calibri" w:hAnsi="Calibri" w:cstheme="minorHAnsi"/>
          <w:sz w:val="22"/>
          <w:szCs w:val="22"/>
        </w:rPr>
        <w:t xml:space="preserve"> BACS </w:t>
      </w:r>
      <w:r w:rsidR="00B8714C" w:rsidRPr="00522568">
        <w:rPr>
          <w:rFonts w:ascii="Calibri" w:hAnsi="Calibri" w:cstheme="minorHAnsi"/>
          <w:sz w:val="22"/>
          <w:szCs w:val="22"/>
        </w:rPr>
        <w:t xml:space="preserve">or CHAPS </w:t>
      </w:r>
      <w:r w:rsidR="00AA2AF4" w:rsidRPr="00522568">
        <w:rPr>
          <w:rFonts w:ascii="Calibri" w:hAnsi="Calibri" w:cstheme="minorHAnsi"/>
          <w:sz w:val="22"/>
          <w:szCs w:val="22"/>
        </w:rPr>
        <w:t xml:space="preserve">direct credit </w:t>
      </w:r>
      <w:r w:rsidR="00B8714C" w:rsidRPr="00522568">
        <w:rPr>
          <w:rFonts w:ascii="Calibri" w:hAnsi="Calibri" w:cstheme="minorHAnsi"/>
          <w:sz w:val="22"/>
          <w:szCs w:val="22"/>
        </w:rPr>
        <w:t xml:space="preserve">and Faster Payment </w:t>
      </w:r>
      <w:r w:rsidR="00AA2AF4" w:rsidRPr="00522568">
        <w:rPr>
          <w:rFonts w:ascii="Calibri" w:hAnsi="Calibri" w:cstheme="minorHAnsi"/>
          <w:sz w:val="22"/>
          <w:szCs w:val="22"/>
        </w:rPr>
        <w:t xml:space="preserve">by specifically authorised individuals; direct payments must only made for expenditure properly </w:t>
      </w:r>
      <w:r w:rsidRPr="00522568">
        <w:rPr>
          <w:rFonts w:ascii="Calibri" w:hAnsi="Calibri" w:cstheme="minorHAnsi"/>
          <w:sz w:val="22"/>
          <w:szCs w:val="22"/>
        </w:rPr>
        <w:t>authorised and incurred by the O</w:t>
      </w:r>
      <w:r w:rsidR="00AA2AF4" w:rsidRPr="00522568">
        <w:rPr>
          <w:rFonts w:ascii="Calibri" w:hAnsi="Calibri" w:cstheme="minorHAnsi"/>
          <w:sz w:val="22"/>
          <w:szCs w:val="22"/>
        </w:rPr>
        <w:t xml:space="preserve">rganisation.  </w:t>
      </w:r>
    </w:p>
    <w:p w14:paraId="2A35794E" w14:textId="77777777" w:rsidR="00C3489A" w:rsidRPr="00522568" w:rsidRDefault="00C3489A" w:rsidP="00C3489A">
      <w:pPr>
        <w:pStyle w:val="BurnessNumbering1"/>
        <w:numPr>
          <w:ilvl w:val="0"/>
          <w:numId w:val="0"/>
        </w:numPr>
        <w:spacing w:after="0"/>
        <w:rPr>
          <w:rFonts w:ascii="Calibri" w:hAnsi="Calibri" w:cstheme="minorHAnsi"/>
          <w:sz w:val="22"/>
          <w:szCs w:val="22"/>
        </w:rPr>
      </w:pPr>
    </w:p>
    <w:p w14:paraId="2A35794F" w14:textId="77777777" w:rsidR="00AA2AF4" w:rsidRPr="00522568" w:rsidRDefault="00817CC6" w:rsidP="00AA2AF4">
      <w:pPr>
        <w:pStyle w:val="BurnessNumbering1"/>
        <w:spacing w:after="0"/>
        <w:rPr>
          <w:rFonts w:ascii="Calibri" w:hAnsi="Calibri" w:cstheme="minorHAnsi"/>
          <w:sz w:val="22"/>
          <w:szCs w:val="22"/>
        </w:rPr>
      </w:pPr>
      <w:r w:rsidRPr="00522568">
        <w:rPr>
          <w:rFonts w:ascii="Calibri" w:hAnsi="Calibri" w:cstheme="minorHAnsi"/>
          <w:sz w:val="22"/>
          <w:szCs w:val="22"/>
        </w:rPr>
        <w:t>Where the O</w:t>
      </w:r>
      <w:r w:rsidR="00AA2AF4" w:rsidRPr="00522568">
        <w:rPr>
          <w:rFonts w:ascii="Calibri" w:hAnsi="Calibri" w:cstheme="minorHAnsi"/>
          <w:sz w:val="22"/>
          <w:szCs w:val="22"/>
        </w:rPr>
        <w:t>rganisation uses electronic facilities for the operation of any bank account, the authorisations required for operations on that account must be consistent with the approach reflected in clause</w:t>
      </w:r>
      <w:r w:rsidR="00AA2AF4" w:rsidRPr="00522568">
        <w:rPr>
          <w:rFonts w:ascii="Calibri" w:hAnsi="Calibri"/>
          <w:sz w:val="22"/>
          <w:szCs w:val="22"/>
        </w:rPr>
        <w:t xml:space="preserve"> </w:t>
      </w:r>
      <w:r w:rsidR="00AB7DFD" w:rsidRPr="00522568">
        <w:t>122</w:t>
      </w:r>
      <w:r w:rsidR="00AA2AF4" w:rsidRPr="00522568">
        <w:rPr>
          <w:rFonts w:ascii="Calibri" w:hAnsi="Calibri"/>
          <w:sz w:val="22"/>
          <w:szCs w:val="22"/>
        </w:rPr>
        <w:t>; e</w:t>
      </w:r>
      <w:r w:rsidR="00AA2AF4" w:rsidRPr="00522568">
        <w:rPr>
          <w:rFonts w:ascii="Calibri" w:hAnsi="Calibri" w:cstheme="minorHAnsi"/>
          <w:sz w:val="22"/>
          <w:szCs w:val="22"/>
        </w:rPr>
        <w:t>lectronic transactions require dual-authority whereby two authorised individuals whose details are properly registered with the bank are required to complete a BACS</w:t>
      </w:r>
      <w:r w:rsidR="00B8714C" w:rsidRPr="00522568">
        <w:rPr>
          <w:rFonts w:ascii="Calibri" w:hAnsi="Calibri" w:cstheme="minorHAnsi"/>
          <w:sz w:val="22"/>
          <w:szCs w:val="22"/>
        </w:rPr>
        <w:t xml:space="preserve">, CHAPS or Faster Payment </w:t>
      </w:r>
      <w:r w:rsidR="00AA2AF4" w:rsidRPr="00522568">
        <w:rPr>
          <w:rFonts w:ascii="Calibri" w:hAnsi="Calibri" w:cstheme="minorHAnsi"/>
          <w:sz w:val="22"/>
          <w:szCs w:val="22"/>
        </w:rPr>
        <w:t>transaction.</w:t>
      </w:r>
    </w:p>
    <w:p w14:paraId="2A357950" w14:textId="77777777" w:rsidR="00AA2AF4" w:rsidRPr="00522568" w:rsidRDefault="00AA2AF4" w:rsidP="00AA2AF4">
      <w:pPr>
        <w:pStyle w:val="BurnessNumbering1"/>
        <w:numPr>
          <w:ilvl w:val="0"/>
          <w:numId w:val="0"/>
        </w:numPr>
        <w:spacing w:after="0"/>
        <w:ind w:left="709" w:hanging="709"/>
        <w:rPr>
          <w:rFonts w:ascii="Calibri" w:hAnsi="Calibri" w:cstheme="minorHAnsi"/>
          <w:sz w:val="22"/>
          <w:szCs w:val="22"/>
        </w:rPr>
      </w:pPr>
    </w:p>
    <w:p w14:paraId="2A357951" w14:textId="77777777" w:rsidR="00AA2AF4" w:rsidRPr="00522568" w:rsidRDefault="00AA2AF4" w:rsidP="00AA2AF4">
      <w:pPr>
        <w:pStyle w:val="BurnessNumbering1"/>
        <w:spacing w:after="0"/>
        <w:rPr>
          <w:rFonts w:ascii="Calibri" w:hAnsi="Calibri" w:cstheme="minorHAnsi"/>
          <w:sz w:val="22"/>
          <w:szCs w:val="22"/>
        </w:rPr>
      </w:pPr>
      <w:r w:rsidRPr="00522568">
        <w:rPr>
          <w:rFonts w:ascii="Calibri" w:hAnsi="Calibri" w:cstheme="minorHAnsi"/>
          <w:sz w:val="22"/>
          <w:szCs w:val="22"/>
        </w:rPr>
        <w:t>Where electronic banking is used, passwords are to be changed periodically and all electronic equipment is kept up to date with antivirus, spyware and firewall software.</w:t>
      </w:r>
    </w:p>
    <w:p w14:paraId="2A357952" w14:textId="77777777" w:rsidR="00787CBC" w:rsidRPr="00522568" w:rsidRDefault="00787CBC" w:rsidP="00787CBC">
      <w:pPr>
        <w:pStyle w:val="BurnessNumbering1"/>
        <w:numPr>
          <w:ilvl w:val="0"/>
          <w:numId w:val="0"/>
        </w:numPr>
        <w:spacing w:after="0"/>
        <w:ind w:left="709" w:hanging="709"/>
        <w:rPr>
          <w:rFonts w:ascii="Calibri" w:hAnsi="Calibri" w:cstheme="minorHAnsi"/>
          <w:sz w:val="22"/>
          <w:szCs w:val="22"/>
        </w:rPr>
      </w:pPr>
    </w:p>
    <w:p w14:paraId="2A357953" w14:textId="77777777" w:rsidR="00AA2AF4" w:rsidRPr="00522568" w:rsidRDefault="00AA2AF4" w:rsidP="00AA2AF4">
      <w:pPr>
        <w:pStyle w:val="BurnessNumbering1"/>
        <w:spacing w:after="0"/>
        <w:rPr>
          <w:rFonts w:ascii="Calibri" w:hAnsi="Calibri" w:cstheme="minorHAnsi"/>
          <w:sz w:val="22"/>
          <w:szCs w:val="22"/>
        </w:rPr>
      </w:pPr>
      <w:bookmarkStart w:id="104" w:name="_Ref489010690"/>
      <w:r w:rsidRPr="00522568">
        <w:rPr>
          <w:rFonts w:ascii="Calibri" w:hAnsi="Calibri" w:cstheme="minorHAnsi"/>
          <w:sz w:val="22"/>
          <w:szCs w:val="22"/>
        </w:rPr>
        <w:t>No two signatories or individuals authorised to operate th</w:t>
      </w:r>
      <w:r w:rsidR="00787CBC" w:rsidRPr="00522568">
        <w:rPr>
          <w:rFonts w:ascii="Calibri" w:hAnsi="Calibri" w:cstheme="minorHAnsi"/>
          <w:sz w:val="22"/>
          <w:szCs w:val="22"/>
        </w:rPr>
        <w:t>e bank account may be connected</w:t>
      </w:r>
      <w:r w:rsidRPr="00522568">
        <w:rPr>
          <w:rFonts w:ascii="Calibri" w:hAnsi="Calibri" w:cstheme="minorHAnsi"/>
          <w:sz w:val="22"/>
          <w:szCs w:val="22"/>
        </w:rPr>
        <w:t>.</w:t>
      </w:r>
      <w:bookmarkEnd w:id="104"/>
      <w:r w:rsidRPr="00522568">
        <w:rPr>
          <w:rFonts w:ascii="Calibri" w:hAnsi="Calibri" w:cstheme="minorHAnsi"/>
          <w:sz w:val="22"/>
          <w:szCs w:val="22"/>
        </w:rPr>
        <w:t xml:space="preserve"> </w:t>
      </w:r>
    </w:p>
    <w:bookmarkEnd w:id="98"/>
    <w:bookmarkEnd w:id="103"/>
    <w:p w14:paraId="2A357954" w14:textId="77777777" w:rsidR="00787CBC" w:rsidRPr="00522568" w:rsidRDefault="00787CBC" w:rsidP="00462E3F">
      <w:pPr>
        <w:pStyle w:val="BurnessNumbering1"/>
        <w:numPr>
          <w:ilvl w:val="0"/>
          <w:numId w:val="0"/>
        </w:numPr>
        <w:spacing w:after="0"/>
        <w:jc w:val="center"/>
        <w:rPr>
          <w:rFonts w:ascii="Calibri" w:hAnsi="Calibri" w:cstheme="minorHAnsi"/>
          <w:b/>
          <w:bCs/>
          <w:sz w:val="22"/>
          <w:szCs w:val="22"/>
        </w:rPr>
      </w:pPr>
    </w:p>
    <w:p w14:paraId="2A357955" w14:textId="77777777" w:rsidR="007A3E4C" w:rsidRPr="00522568" w:rsidRDefault="007A3E4C" w:rsidP="00462E3F">
      <w:pPr>
        <w:pStyle w:val="BurnessNumbering1"/>
        <w:numPr>
          <w:ilvl w:val="0"/>
          <w:numId w:val="0"/>
        </w:numPr>
        <w:spacing w:after="0"/>
        <w:jc w:val="center"/>
        <w:rPr>
          <w:rFonts w:ascii="Calibri" w:hAnsi="Calibri" w:cstheme="minorHAnsi"/>
          <w:b/>
          <w:bCs/>
          <w:sz w:val="22"/>
          <w:szCs w:val="22"/>
        </w:rPr>
      </w:pPr>
      <w:r w:rsidRPr="00522568">
        <w:rPr>
          <w:rFonts w:ascii="Calibri" w:hAnsi="Calibri" w:cstheme="minorHAnsi"/>
          <w:b/>
          <w:bCs/>
          <w:sz w:val="22"/>
          <w:szCs w:val="22"/>
        </w:rPr>
        <w:t>MISCELLANEOUS</w:t>
      </w:r>
    </w:p>
    <w:p w14:paraId="2A357956" w14:textId="77777777" w:rsidR="00462E3F" w:rsidRPr="00522568" w:rsidRDefault="00462E3F" w:rsidP="00462E3F">
      <w:pPr>
        <w:pStyle w:val="BurnessNumbering1"/>
        <w:numPr>
          <w:ilvl w:val="0"/>
          <w:numId w:val="0"/>
        </w:numPr>
        <w:spacing w:after="0"/>
        <w:jc w:val="center"/>
        <w:rPr>
          <w:rFonts w:ascii="Calibri" w:hAnsi="Calibri" w:cstheme="minorHAnsi"/>
          <w:b/>
          <w:bCs/>
          <w:sz w:val="22"/>
          <w:szCs w:val="22"/>
        </w:rPr>
      </w:pPr>
    </w:p>
    <w:p w14:paraId="2A357957" w14:textId="77777777" w:rsidR="007A3E4C" w:rsidRPr="00522568" w:rsidRDefault="0030237C" w:rsidP="002F5BEE">
      <w:pPr>
        <w:pStyle w:val="BurnessNumbering1"/>
        <w:numPr>
          <w:ilvl w:val="0"/>
          <w:numId w:val="0"/>
        </w:numPr>
        <w:spacing w:after="0"/>
        <w:rPr>
          <w:rFonts w:ascii="Calibri" w:hAnsi="Calibri" w:cstheme="minorHAnsi"/>
          <w:sz w:val="22"/>
          <w:szCs w:val="22"/>
        </w:rPr>
      </w:pPr>
      <w:r w:rsidRPr="00522568">
        <w:rPr>
          <w:rFonts w:ascii="Calibri" w:hAnsi="Calibri" w:cstheme="minorHAnsi"/>
          <w:b/>
          <w:bCs/>
          <w:sz w:val="22"/>
          <w:szCs w:val="22"/>
        </w:rPr>
        <w:t xml:space="preserve">Dissolution of the </w:t>
      </w:r>
      <w:r w:rsidR="006946AD" w:rsidRPr="00522568">
        <w:rPr>
          <w:rFonts w:ascii="Calibri" w:hAnsi="Calibri" w:cstheme="minorHAnsi"/>
          <w:b/>
          <w:bCs/>
          <w:sz w:val="22"/>
          <w:szCs w:val="22"/>
        </w:rPr>
        <w:t>O</w:t>
      </w:r>
      <w:r w:rsidR="00693A94" w:rsidRPr="00522568">
        <w:rPr>
          <w:rFonts w:ascii="Calibri" w:hAnsi="Calibri" w:cstheme="minorHAnsi"/>
          <w:b/>
          <w:bCs/>
          <w:sz w:val="22"/>
          <w:szCs w:val="22"/>
        </w:rPr>
        <w:t>rganisation</w:t>
      </w:r>
    </w:p>
    <w:p w14:paraId="2A357958" w14:textId="77777777" w:rsidR="007A3E4C" w:rsidRPr="00522568" w:rsidRDefault="007A3E4C" w:rsidP="002F5BEE">
      <w:pPr>
        <w:pStyle w:val="BurnessNumbering1"/>
        <w:spacing w:after="0"/>
        <w:rPr>
          <w:rFonts w:ascii="Calibri" w:hAnsi="Calibri" w:cstheme="minorHAnsi"/>
          <w:sz w:val="22"/>
          <w:szCs w:val="22"/>
        </w:rPr>
      </w:pPr>
      <w:bookmarkStart w:id="105" w:name="_Ref415650625"/>
      <w:bookmarkStart w:id="106" w:name="ClauseRef13"/>
      <w:r w:rsidRPr="00522568">
        <w:rPr>
          <w:rFonts w:ascii="Calibri" w:hAnsi="Calibri" w:cstheme="minorHAnsi"/>
          <w:sz w:val="22"/>
          <w:szCs w:val="22"/>
        </w:rPr>
        <w:t xml:space="preserve">If the </w:t>
      </w:r>
      <w:r w:rsidR="009D1C9C"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is to be wound up or dissolved, the winding-up or dissolution process will be carried out in accordance with the procedures set out under the Charities and Trustee Investment (Scotland) Act 2005.</w:t>
      </w:r>
      <w:bookmarkEnd w:id="105"/>
      <w:r w:rsidRPr="00522568">
        <w:rPr>
          <w:rFonts w:ascii="Calibri" w:hAnsi="Calibri" w:cstheme="minorHAnsi"/>
          <w:sz w:val="22"/>
          <w:szCs w:val="22"/>
        </w:rPr>
        <w:t xml:space="preserve"> </w:t>
      </w:r>
    </w:p>
    <w:p w14:paraId="2A357959"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p w14:paraId="2A35795A" w14:textId="77777777" w:rsidR="00A4102E" w:rsidRPr="00522568" w:rsidRDefault="00A4102E"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If the </w:t>
      </w:r>
      <w:r w:rsidR="006946AD" w:rsidRPr="00522568">
        <w:rPr>
          <w:rFonts w:ascii="Calibri" w:hAnsi="Calibri" w:cstheme="minorHAnsi"/>
          <w:sz w:val="22"/>
          <w:szCs w:val="22"/>
        </w:rPr>
        <w:t>O</w:t>
      </w:r>
      <w:r w:rsidR="00693A94" w:rsidRPr="00522568">
        <w:rPr>
          <w:rFonts w:ascii="Calibri" w:hAnsi="Calibri" w:cstheme="minorHAnsi"/>
          <w:sz w:val="22"/>
          <w:szCs w:val="22"/>
        </w:rPr>
        <w:t>rganisation</w:t>
      </w:r>
      <w:r w:rsidRPr="00522568">
        <w:rPr>
          <w:rFonts w:ascii="Calibri" w:hAnsi="Calibri" w:cstheme="minorHAnsi"/>
          <w:sz w:val="22"/>
          <w:szCs w:val="22"/>
        </w:rPr>
        <w:t xml:space="preserve"> is to be dissolved, the </w:t>
      </w:r>
      <w:r w:rsidR="006946AD" w:rsidRPr="00522568">
        <w:rPr>
          <w:rFonts w:ascii="Calibri" w:hAnsi="Calibri" w:cstheme="minorHAnsi"/>
          <w:sz w:val="22"/>
          <w:szCs w:val="22"/>
        </w:rPr>
        <w:t>Board of charity trustees</w:t>
      </w:r>
      <w:r w:rsidR="00B5550C" w:rsidRPr="00522568">
        <w:rPr>
          <w:rFonts w:ascii="Calibri" w:hAnsi="Calibri" w:cstheme="minorHAnsi"/>
          <w:sz w:val="22"/>
          <w:szCs w:val="22"/>
        </w:rPr>
        <w:t xml:space="preserve"> will call an EGM</w:t>
      </w:r>
      <w:r w:rsidRPr="00522568">
        <w:rPr>
          <w:rFonts w:ascii="Calibri" w:hAnsi="Calibri" w:cstheme="minorHAnsi"/>
          <w:sz w:val="22"/>
          <w:szCs w:val="22"/>
        </w:rPr>
        <w:t xml:space="preserve">, called specifically for that purpose and a resolution will be </w:t>
      </w:r>
      <w:r w:rsidR="00C631FE" w:rsidRPr="00522568">
        <w:rPr>
          <w:rFonts w:ascii="Calibri" w:hAnsi="Calibri" w:cstheme="minorHAnsi"/>
          <w:sz w:val="22"/>
          <w:szCs w:val="22"/>
        </w:rPr>
        <w:t xml:space="preserve">brought before the whole membership.  The motion will be carried only if passed by a </w:t>
      </w:r>
      <w:r w:rsidR="008F11C5" w:rsidRPr="00522568">
        <w:rPr>
          <w:rFonts w:ascii="Calibri" w:hAnsi="Calibri" w:cstheme="minorHAnsi"/>
          <w:b/>
          <w:sz w:val="22"/>
          <w:szCs w:val="22"/>
        </w:rPr>
        <w:t>two-thirds</w:t>
      </w:r>
      <w:r w:rsidR="001937C4" w:rsidRPr="00522568">
        <w:rPr>
          <w:rFonts w:ascii="Calibri" w:hAnsi="Calibri" w:cstheme="minorHAnsi"/>
          <w:sz w:val="22"/>
          <w:szCs w:val="22"/>
        </w:rPr>
        <w:t xml:space="preserve"> </w:t>
      </w:r>
      <w:r w:rsidR="00C631FE" w:rsidRPr="00522568">
        <w:rPr>
          <w:rFonts w:ascii="Calibri" w:hAnsi="Calibri" w:cstheme="minorHAnsi"/>
          <w:sz w:val="22"/>
          <w:szCs w:val="22"/>
        </w:rPr>
        <w:t xml:space="preserve">majority of the full members, </w:t>
      </w:r>
      <w:r w:rsidR="00717CFF" w:rsidRPr="00522568">
        <w:rPr>
          <w:rFonts w:ascii="Calibri" w:hAnsi="Calibri" w:cstheme="minorHAnsi"/>
          <w:sz w:val="22"/>
          <w:szCs w:val="22"/>
        </w:rPr>
        <w:t>eligible to vote, present in person or represented by a proxy delegate using an approved proxy voting method</w:t>
      </w:r>
      <w:r w:rsidR="00C631FE" w:rsidRPr="00522568">
        <w:rPr>
          <w:rFonts w:ascii="Calibri" w:hAnsi="Calibri" w:cstheme="minorHAnsi"/>
          <w:sz w:val="22"/>
          <w:szCs w:val="22"/>
        </w:rPr>
        <w:t>.</w:t>
      </w:r>
    </w:p>
    <w:p w14:paraId="2A35795B"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p w14:paraId="2A35795C" w14:textId="77777777" w:rsidR="00D617DA" w:rsidRPr="00522568" w:rsidRDefault="00D617DA" w:rsidP="002F5BEE">
      <w:pPr>
        <w:pStyle w:val="BurnessNumbering1"/>
        <w:spacing w:after="0"/>
        <w:rPr>
          <w:rFonts w:ascii="Calibri" w:hAnsi="Calibri"/>
          <w:sz w:val="22"/>
          <w:szCs w:val="22"/>
        </w:rPr>
      </w:pPr>
      <w:r w:rsidRPr="00522568">
        <w:rPr>
          <w:rFonts w:ascii="Calibri" w:hAnsi="Calibri"/>
          <w:sz w:val="22"/>
          <w:szCs w:val="22"/>
        </w:rPr>
        <w:t xml:space="preserve">In special circumstances where the </w:t>
      </w:r>
      <w:r w:rsidR="006946AD" w:rsidRPr="00522568">
        <w:rPr>
          <w:rFonts w:ascii="Calibri" w:hAnsi="Calibri"/>
          <w:sz w:val="22"/>
          <w:szCs w:val="22"/>
        </w:rPr>
        <w:t>O</w:t>
      </w:r>
      <w:r w:rsidR="00693A94" w:rsidRPr="00522568">
        <w:rPr>
          <w:rFonts w:ascii="Calibri" w:hAnsi="Calibri"/>
          <w:sz w:val="22"/>
          <w:szCs w:val="22"/>
        </w:rPr>
        <w:t>rganisation</w:t>
      </w:r>
      <w:r w:rsidRPr="00522568">
        <w:rPr>
          <w:rFonts w:ascii="Calibri" w:hAnsi="Calibri"/>
          <w:sz w:val="22"/>
          <w:szCs w:val="22"/>
        </w:rPr>
        <w:t xml:space="preserve"> has been awarded monies from funding bodies, then the money remaining and which was ring-fenced for a particular project</w:t>
      </w:r>
      <w:r w:rsidR="000140A5" w:rsidRPr="00522568">
        <w:rPr>
          <w:rFonts w:ascii="Calibri" w:hAnsi="Calibri"/>
          <w:sz w:val="22"/>
          <w:szCs w:val="22"/>
        </w:rPr>
        <w:t>,</w:t>
      </w:r>
      <w:r w:rsidRPr="00522568">
        <w:rPr>
          <w:rFonts w:ascii="Calibri" w:hAnsi="Calibri"/>
          <w:sz w:val="22"/>
          <w:szCs w:val="22"/>
        </w:rPr>
        <w:t xml:space="preserve"> will be disposed of in the manner set out by each independent funding body in line with their funding policies and criteria. </w:t>
      </w:r>
    </w:p>
    <w:p w14:paraId="2A35795D" w14:textId="77777777" w:rsidR="00462E3F" w:rsidRPr="00522568" w:rsidRDefault="00462E3F" w:rsidP="00F20145">
      <w:pPr>
        <w:pStyle w:val="BurnessNumbering1"/>
        <w:numPr>
          <w:ilvl w:val="0"/>
          <w:numId w:val="0"/>
        </w:numPr>
        <w:spacing w:after="0"/>
        <w:ind w:left="709" w:hanging="709"/>
        <w:rPr>
          <w:rFonts w:ascii="Calibri" w:hAnsi="Calibri"/>
          <w:sz w:val="22"/>
          <w:szCs w:val="22"/>
        </w:rPr>
      </w:pPr>
    </w:p>
    <w:p w14:paraId="2A35795E" w14:textId="77777777" w:rsidR="007A3E4C" w:rsidRPr="00522568" w:rsidRDefault="006946AD" w:rsidP="002F5BEE">
      <w:pPr>
        <w:pStyle w:val="BurnessNumbering1"/>
        <w:spacing w:after="0"/>
        <w:rPr>
          <w:rFonts w:ascii="Calibri" w:hAnsi="Calibri" w:cstheme="minorHAnsi"/>
          <w:sz w:val="22"/>
          <w:szCs w:val="22"/>
        </w:rPr>
      </w:pPr>
      <w:bookmarkStart w:id="107" w:name="_Ref474849197"/>
      <w:bookmarkEnd w:id="106"/>
      <w:r w:rsidRPr="00522568">
        <w:rPr>
          <w:rFonts w:ascii="Calibri" w:hAnsi="Calibri" w:cstheme="minorHAnsi"/>
          <w:sz w:val="22"/>
          <w:szCs w:val="22"/>
        </w:rPr>
        <w:t>After satisfaction of all the O</w:t>
      </w:r>
      <w:r w:rsidR="008F11C5" w:rsidRPr="00522568">
        <w:rPr>
          <w:rFonts w:ascii="Calibri" w:hAnsi="Calibri" w:cstheme="minorHAnsi"/>
          <w:sz w:val="22"/>
          <w:szCs w:val="22"/>
        </w:rPr>
        <w:t>rganisation's debts and liabilities, a</w:t>
      </w:r>
      <w:r w:rsidR="007A3E4C" w:rsidRPr="00522568">
        <w:rPr>
          <w:rFonts w:ascii="Calibri" w:hAnsi="Calibri" w:cstheme="minorHAnsi"/>
          <w:sz w:val="22"/>
          <w:szCs w:val="22"/>
        </w:rPr>
        <w:t xml:space="preserve">ny surplus assets available to the </w:t>
      </w:r>
      <w:r w:rsidRPr="00522568">
        <w:rPr>
          <w:rFonts w:ascii="Calibri" w:hAnsi="Calibri" w:cstheme="minorHAnsi"/>
          <w:sz w:val="22"/>
          <w:szCs w:val="22"/>
        </w:rPr>
        <w:t>O</w:t>
      </w:r>
      <w:r w:rsidR="00693A94" w:rsidRPr="00522568">
        <w:rPr>
          <w:rFonts w:ascii="Calibri" w:hAnsi="Calibri" w:cstheme="minorHAnsi"/>
          <w:sz w:val="22"/>
          <w:szCs w:val="22"/>
        </w:rPr>
        <w:t>rganisation</w:t>
      </w:r>
      <w:r w:rsidR="007A3E4C" w:rsidRPr="00522568">
        <w:rPr>
          <w:rFonts w:ascii="Calibri" w:hAnsi="Calibri" w:cstheme="minorHAnsi"/>
          <w:sz w:val="22"/>
          <w:szCs w:val="22"/>
        </w:rPr>
        <w:t xml:space="preserve"> immediately preceding its winding up or dissolution </w:t>
      </w:r>
      <w:r w:rsidR="00ED447B" w:rsidRPr="00522568">
        <w:rPr>
          <w:rFonts w:ascii="Calibri" w:hAnsi="Calibri" w:cstheme="minorHAnsi"/>
          <w:sz w:val="22"/>
          <w:szCs w:val="22"/>
        </w:rPr>
        <w:t xml:space="preserve">shall not be paid to or distributed </w:t>
      </w:r>
      <w:r w:rsidRPr="00522568">
        <w:rPr>
          <w:rFonts w:ascii="Calibri" w:hAnsi="Calibri" w:cstheme="minorHAnsi"/>
          <w:sz w:val="22"/>
          <w:szCs w:val="22"/>
        </w:rPr>
        <w:t>among the members of the O</w:t>
      </w:r>
      <w:r w:rsidR="00ED447B" w:rsidRPr="00522568">
        <w:rPr>
          <w:rFonts w:ascii="Calibri" w:hAnsi="Calibri" w:cstheme="minorHAnsi"/>
          <w:sz w:val="22"/>
          <w:szCs w:val="22"/>
        </w:rPr>
        <w:t xml:space="preserve">rganisation and must instead by transferred to some other charity or charities (whether incorporated or unincorporated) whose objects are the same as – or which closely </w:t>
      </w:r>
      <w:r w:rsidRPr="00522568">
        <w:rPr>
          <w:rFonts w:ascii="Calibri" w:hAnsi="Calibri" w:cstheme="minorHAnsi"/>
          <w:sz w:val="22"/>
          <w:szCs w:val="22"/>
        </w:rPr>
        <w:t>resemble – the purposes of the O</w:t>
      </w:r>
      <w:r w:rsidR="00ED447B" w:rsidRPr="00522568">
        <w:rPr>
          <w:rFonts w:ascii="Calibri" w:hAnsi="Calibri" w:cstheme="minorHAnsi"/>
          <w:sz w:val="22"/>
          <w:szCs w:val="22"/>
        </w:rPr>
        <w:t>rganisation as set out in this constitution.</w:t>
      </w:r>
      <w:bookmarkEnd w:id="107"/>
      <w:r w:rsidR="00ED447B" w:rsidRPr="00522568">
        <w:rPr>
          <w:rFonts w:ascii="Calibri" w:hAnsi="Calibri" w:cstheme="minorHAnsi"/>
          <w:sz w:val="22"/>
          <w:szCs w:val="22"/>
        </w:rPr>
        <w:t xml:space="preserve"> </w:t>
      </w:r>
    </w:p>
    <w:p w14:paraId="2A35795F" w14:textId="77777777" w:rsidR="00ED447B" w:rsidRPr="00522568" w:rsidRDefault="00ED447B" w:rsidP="00ED447B">
      <w:pPr>
        <w:pStyle w:val="BurnessNumbering1"/>
        <w:numPr>
          <w:ilvl w:val="0"/>
          <w:numId w:val="0"/>
        </w:numPr>
        <w:spacing w:after="0"/>
        <w:rPr>
          <w:rFonts w:ascii="Calibri" w:hAnsi="Calibri" w:cstheme="minorHAnsi"/>
          <w:sz w:val="22"/>
          <w:szCs w:val="22"/>
        </w:rPr>
      </w:pPr>
      <w:bookmarkStart w:id="108" w:name="_Ref452638527"/>
    </w:p>
    <w:p w14:paraId="2A357960" w14:textId="77777777" w:rsidR="008F11C5" w:rsidRPr="00522568" w:rsidRDefault="008F11C5" w:rsidP="008F11C5">
      <w:pPr>
        <w:pStyle w:val="BurnessNumbering1"/>
        <w:spacing w:after="0"/>
        <w:rPr>
          <w:rFonts w:ascii="Calibri" w:hAnsi="Calibri" w:cstheme="minorHAnsi"/>
          <w:sz w:val="22"/>
          <w:szCs w:val="22"/>
        </w:rPr>
      </w:pPr>
      <w:bookmarkStart w:id="109" w:name="_Ref474849225"/>
      <w:r w:rsidRPr="00522568">
        <w:rPr>
          <w:rFonts w:ascii="Calibri" w:hAnsi="Calibri" w:cstheme="minorHAnsi"/>
          <w:sz w:val="22"/>
          <w:szCs w:val="22"/>
        </w:rPr>
        <w:lastRenderedPageBreak/>
        <w:t xml:space="preserve">The charity or charities to which property is transferred under clause </w:t>
      </w:r>
      <w:r w:rsidR="00C3489A" w:rsidRPr="00522568">
        <w:t>130</w:t>
      </w:r>
      <w:r w:rsidR="00ED447B" w:rsidRPr="00522568">
        <w:rPr>
          <w:rFonts w:ascii="Calibri" w:hAnsi="Calibri" w:cstheme="minorHAnsi"/>
          <w:sz w:val="22"/>
          <w:szCs w:val="22"/>
        </w:rPr>
        <w:t xml:space="preserve"> </w:t>
      </w:r>
      <w:r w:rsidRPr="00522568">
        <w:rPr>
          <w:rFonts w:ascii="Calibri" w:hAnsi="Calibri" w:cstheme="minorHAnsi"/>
          <w:sz w:val="22"/>
          <w:szCs w:val="22"/>
        </w:rPr>
        <w:t>shall be determined by the me</w:t>
      </w:r>
      <w:r w:rsidR="006946AD" w:rsidRPr="00522568">
        <w:rPr>
          <w:rFonts w:ascii="Calibri" w:hAnsi="Calibri" w:cstheme="minorHAnsi"/>
          <w:sz w:val="22"/>
          <w:szCs w:val="22"/>
        </w:rPr>
        <w:t>mbers of the O</w:t>
      </w:r>
      <w:r w:rsidRPr="00522568">
        <w:rPr>
          <w:rFonts w:ascii="Calibri" w:hAnsi="Calibri" w:cstheme="minorHAnsi"/>
          <w:sz w:val="22"/>
          <w:szCs w:val="22"/>
        </w:rPr>
        <w:t>rganisation at or before the time of dissolution or</w:t>
      </w:r>
      <w:r w:rsidR="00ED447B" w:rsidRPr="00522568">
        <w:rPr>
          <w:rFonts w:ascii="Calibri" w:hAnsi="Calibri" w:cstheme="minorHAnsi"/>
          <w:sz w:val="22"/>
          <w:szCs w:val="22"/>
        </w:rPr>
        <w:t>,</w:t>
      </w:r>
      <w:r w:rsidRPr="00522568">
        <w:rPr>
          <w:rFonts w:ascii="Calibri" w:hAnsi="Calibri" w:cstheme="minorHAnsi"/>
          <w:sz w:val="22"/>
          <w:szCs w:val="22"/>
        </w:rPr>
        <w:t xml:space="preserve"> failing such determination, by such authority as may have jurisdiction at the time.</w:t>
      </w:r>
      <w:bookmarkEnd w:id="108"/>
      <w:bookmarkEnd w:id="109"/>
    </w:p>
    <w:p w14:paraId="2A357961" w14:textId="77777777" w:rsidR="008F11C5" w:rsidRPr="00522568" w:rsidRDefault="008F11C5" w:rsidP="009B52D5">
      <w:pPr>
        <w:pStyle w:val="BurnessNumbering1"/>
        <w:numPr>
          <w:ilvl w:val="0"/>
          <w:numId w:val="0"/>
        </w:numPr>
        <w:spacing w:after="0"/>
        <w:rPr>
          <w:rFonts w:ascii="Calibri" w:hAnsi="Calibri" w:cstheme="minorHAnsi"/>
          <w:sz w:val="22"/>
          <w:szCs w:val="22"/>
        </w:rPr>
      </w:pPr>
    </w:p>
    <w:p w14:paraId="2A357962"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Alterations to the constitution</w:t>
      </w:r>
    </w:p>
    <w:p w14:paraId="2A357963" w14:textId="77777777" w:rsidR="00F20145" w:rsidRPr="00522568" w:rsidRDefault="007A3E4C" w:rsidP="002F5BEE">
      <w:pPr>
        <w:pStyle w:val="BurnessNumbering1"/>
        <w:spacing w:after="0"/>
        <w:rPr>
          <w:rFonts w:ascii="Calibri" w:hAnsi="Calibri" w:cstheme="minorHAnsi"/>
          <w:sz w:val="22"/>
          <w:szCs w:val="22"/>
        </w:rPr>
      </w:pPr>
      <w:r w:rsidRPr="00522568">
        <w:rPr>
          <w:rFonts w:ascii="Calibri" w:hAnsi="Calibri" w:cstheme="minorHAnsi"/>
          <w:sz w:val="22"/>
          <w:szCs w:val="22"/>
        </w:rPr>
        <w:t xml:space="preserve">This constitution may (subject to clause </w:t>
      </w:r>
      <w:r w:rsidR="00AB7DFD" w:rsidRPr="00522568">
        <w:t>133</w:t>
      </w:r>
      <w:r w:rsidRPr="00522568">
        <w:rPr>
          <w:rFonts w:ascii="Calibri" w:hAnsi="Calibri" w:cstheme="minorHAnsi"/>
          <w:sz w:val="22"/>
          <w:szCs w:val="22"/>
        </w:rPr>
        <w:t>) be altered by resolution of the members passed at a members’ meeting (subject to achieving the two</w:t>
      </w:r>
      <w:r w:rsidR="00ED447B" w:rsidRPr="00522568">
        <w:rPr>
          <w:rFonts w:ascii="Calibri" w:hAnsi="Calibri" w:cstheme="minorHAnsi"/>
          <w:sz w:val="22"/>
          <w:szCs w:val="22"/>
        </w:rPr>
        <w:t>-</w:t>
      </w:r>
      <w:r w:rsidRPr="00522568">
        <w:rPr>
          <w:rFonts w:ascii="Calibri" w:hAnsi="Calibri" w:cstheme="minorHAnsi"/>
          <w:sz w:val="22"/>
          <w:szCs w:val="22"/>
        </w:rPr>
        <w:t xml:space="preserve">thirds majority referred to in clause </w:t>
      </w:r>
      <w:r w:rsidR="00AB7DFD" w:rsidRPr="00522568">
        <w:t>5</w:t>
      </w:r>
      <w:r w:rsidR="00522568" w:rsidRPr="00522568">
        <w:t>3</w:t>
      </w:r>
      <w:r w:rsidRPr="00522568">
        <w:rPr>
          <w:rFonts w:ascii="Calibri" w:hAnsi="Calibri" w:cstheme="minorHAnsi"/>
          <w:sz w:val="22"/>
          <w:szCs w:val="22"/>
        </w:rPr>
        <w:t xml:space="preserve">) or by way of a written resolution of the members.  </w:t>
      </w:r>
    </w:p>
    <w:p w14:paraId="2A357964" w14:textId="77777777" w:rsidR="007A3E4C" w:rsidRPr="00522568" w:rsidRDefault="007A3E4C" w:rsidP="00F20145">
      <w:pPr>
        <w:pStyle w:val="BurnessNumbering1"/>
        <w:numPr>
          <w:ilvl w:val="0"/>
          <w:numId w:val="0"/>
        </w:numPr>
        <w:spacing w:after="0"/>
        <w:ind w:left="709" w:hanging="709"/>
        <w:rPr>
          <w:rFonts w:ascii="Calibri" w:hAnsi="Calibri" w:cstheme="minorHAnsi"/>
          <w:sz w:val="22"/>
          <w:szCs w:val="22"/>
        </w:rPr>
      </w:pPr>
    </w:p>
    <w:p w14:paraId="2A357965" w14:textId="77777777" w:rsidR="007A3E4C" w:rsidRPr="00522568" w:rsidRDefault="007A3E4C" w:rsidP="002F5BEE">
      <w:pPr>
        <w:pStyle w:val="BurnessNumbering1"/>
        <w:spacing w:after="0"/>
        <w:rPr>
          <w:rFonts w:ascii="Calibri" w:hAnsi="Calibri" w:cstheme="minorHAnsi"/>
          <w:sz w:val="22"/>
          <w:szCs w:val="22"/>
        </w:rPr>
      </w:pPr>
      <w:bookmarkStart w:id="110" w:name="_Ref415651893"/>
      <w:bookmarkStart w:id="111" w:name="ClauseRef54"/>
      <w:r w:rsidRPr="00522568">
        <w:rPr>
          <w:rFonts w:ascii="Calibri" w:hAnsi="Calibri" w:cstheme="minorHAnsi"/>
          <w:sz w:val="22"/>
          <w:szCs w:val="22"/>
        </w:rPr>
        <w:t>The Charities and Trustee Investment (Scotland) Act 2005 prohibits taking certain steps (eg change of name, an alteration to the purposes, amalgamation, winding-up) without the consent of the Office of the Scottish Charity Regulator (OSCR).</w:t>
      </w:r>
      <w:bookmarkEnd w:id="110"/>
    </w:p>
    <w:p w14:paraId="2A357966" w14:textId="77777777" w:rsidR="00F20145" w:rsidRPr="00522568" w:rsidRDefault="00F20145" w:rsidP="00F20145">
      <w:pPr>
        <w:pStyle w:val="BurnessNumbering1"/>
        <w:numPr>
          <w:ilvl w:val="0"/>
          <w:numId w:val="0"/>
        </w:numPr>
        <w:spacing w:after="0"/>
        <w:ind w:left="709" w:hanging="709"/>
        <w:rPr>
          <w:rFonts w:ascii="Calibri" w:hAnsi="Calibri" w:cstheme="minorHAnsi"/>
          <w:sz w:val="22"/>
          <w:szCs w:val="22"/>
        </w:rPr>
      </w:pPr>
    </w:p>
    <w:bookmarkEnd w:id="111"/>
    <w:p w14:paraId="2A357967" w14:textId="77777777" w:rsidR="007A3E4C" w:rsidRPr="00522568" w:rsidRDefault="007A3E4C" w:rsidP="002F5BEE">
      <w:pPr>
        <w:pStyle w:val="BurnessNumbering1"/>
        <w:numPr>
          <w:ilvl w:val="0"/>
          <w:numId w:val="0"/>
        </w:numPr>
        <w:spacing w:after="0"/>
        <w:rPr>
          <w:rFonts w:ascii="Calibri" w:hAnsi="Calibri" w:cstheme="minorHAnsi"/>
          <w:b/>
          <w:bCs/>
          <w:sz w:val="22"/>
          <w:szCs w:val="22"/>
        </w:rPr>
      </w:pPr>
      <w:r w:rsidRPr="00522568">
        <w:rPr>
          <w:rFonts w:ascii="Calibri" w:hAnsi="Calibri" w:cstheme="minorHAnsi"/>
          <w:b/>
          <w:bCs/>
          <w:sz w:val="22"/>
          <w:szCs w:val="22"/>
        </w:rPr>
        <w:t>Interpretation</w:t>
      </w:r>
    </w:p>
    <w:p w14:paraId="2A357968" w14:textId="77777777" w:rsidR="007A3E4C" w:rsidRPr="00522568" w:rsidRDefault="007A3E4C" w:rsidP="00D02823">
      <w:pPr>
        <w:pStyle w:val="BurnessNumbering1"/>
        <w:spacing w:after="120"/>
        <w:rPr>
          <w:rFonts w:ascii="Calibri" w:hAnsi="Calibri" w:cstheme="minorHAnsi"/>
          <w:sz w:val="22"/>
          <w:szCs w:val="22"/>
        </w:rPr>
      </w:pPr>
      <w:bookmarkStart w:id="112" w:name="ClauseRef14"/>
      <w:r w:rsidRPr="00522568">
        <w:rPr>
          <w:rFonts w:ascii="Calibri" w:hAnsi="Calibri" w:cstheme="minorHAnsi"/>
          <w:sz w:val="22"/>
          <w:szCs w:val="22"/>
        </w:rPr>
        <w:t>References in this constitution to the Charities and Trustee Investment (Scotland) Act 2005 should be taken to include: -</w:t>
      </w:r>
    </w:p>
    <w:p w14:paraId="2A357969" w14:textId="77777777" w:rsidR="007A3E4C" w:rsidRPr="00522568" w:rsidRDefault="00A20AF7" w:rsidP="00A03E57">
      <w:pPr>
        <w:pStyle w:val="BurnessNumbering2"/>
        <w:tabs>
          <w:tab w:val="num" w:pos="1440"/>
        </w:tabs>
        <w:spacing w:after="120"/>
        <w:ind w:left="1440"/>
        <w:rPr>
          <w:rFonts w:ascii="Calibri" w:hAnsi="Calibri" w:cstheme="minorHAnsi"/>
          <w:sz w:val="22"/>
          <w:szCs w:val="22"/>
        </w:rPr>
      </w:pPr>
      <w:bookmarkStart w:id="113" w:name="_Ref415651919"/>
      <w:bookmarkStart w:id="114" w:name="ClauseRef56"/>
      <w:bookmarkEnd w:id="112"/>
      <w:r w:rsidRPr="00522568">
        <w:rPr>
          <w:rFonts w:ascii="Calibri" w:hAnsi="Calibri" w:cstheme="minorHAnsi"/>
          <w:sz w:val="22"/>
          <w:szCs w:val="22"/>
        </w:rPr>
        <w:t xml:space="preserve">Any </w:t>
      </w:r>
      <w:r w:rsidR="007A3E4C" w:rsidRPr="00522568">
        <w:rPr>
          <w:rFonts w:ascii="Calibri" w:hAnsi="Calibri" w:cstheme="minorHAnsi"/>
          <w:sz w:val="22"/>
          <w:szCs w:val="22"/>
        </w:rPr>
        <w:t>statutory provision which adds to, modifies or replaces that Act; and</w:t>
      </w:r>
      <w:bookmarkEnd w:id="113"/>
      <w:r w:rsidR="007A3E4C" w:rsidRPr="00522568">
        <w:rPr>
          <w:rFonts w:ascii="Calibri" w:hAnsi="Calibri" w:cstheme="minorHAnsi"/>
          <w:sz w:val="22"/>
          <w:szCs w:val="22"/>
        </w:rPr>
        <w:t xml:space="preserve"> </w:t>
      </w:r>
    </w:p>
    <w:bookmarkEnd w:id="114"/>
    <w:p w14:paraId="2A35796A" w14:textId="77777777" w:rsidR="007A3E4C" w:rsidRPr="00522568" w:rsidRDefault="00A20AF7" w:rsidP="002F5BEE">
      <w:pPr>
        <w:pStyle w:val="BurnessNumbering2"/>
        <w:tabs>
          <w:tab w:val="num" w:pos="1440"/>
        </w:tabs>
        <w:spacing w:after="0"/>
        <w:ind w:left="1440"/>
        <w:rPr>
          <w:rFonts w:ascii="Calibri" w:hAnsi="Calibri" w:cstheme="minorHAnsi"/>
          <w:sz w:val="22"/>
          <w:szCs w:val="22"/>
        </w:rPr>
      </w:pPr>
      <w:r w:rsidRPr="00522568">
        <w:rPr>
          <w:rFonts w:ascii="Calibri" w:hAnsi="Calibri" w:cstheme="minorHAnsi"/>
          <w:sz w:val="22"/>
          <w:szCs w:val="22"/>
        </w:rPr>
        <w:t xml:space="preserve">Any </w:t>
      </w:r>
      <w:r w:rsidR="007A3E4C" w:rsidRPr="00522568">
        <w:rPr>
          <w:rFonts w:ascii="Calibri" w:hAnsi="Calibri" w:cstheme="minorHAnsi"/>
          <w:sz w:val="22"/>
          <w:szCs w:val="22"/>
        </w:rPr>
        <w:t xml:space="preserve">statutory instrument issued in pursuance of that Act or in pursuance of any statutory provision falling under </w:t>
      </w:r>
      <w:r w:rsidR="00D35B85" w:rsidRPr="00522568">
        <w:rPr>
          <w:rFonts w:ascii="Calibri" w:hAnsi="Calibri" w:cstheme="minorHAnsi"/>
          <w:sz w:val="22"/>
          <w:szCs w:val="22"/>
        </w:rPr>
        <w:t>clause</w:t>
      </w:r>
      <w:r w:rsidR="007A3E4C" w:rsidRPr="00522568">
        <w:rPr>
          <w:rFonts w:ascii="Calibri" w:hAnsi="Calibri" w:cstheme="minorHAnsi"/>
          <w:sz w:val="22"/>
          <w:szCs w:val="22"/>
        </w:rPr>
        <w:t xml:space="preserve"> </w:t>
      </w:r>
      <w:r w:rsidR="00BD7EF0" w:rsidRPr="00522568">
        <w:fldChar w:fldCharType="begin"/>
      </w:r>
      <w:r w:rsidR="00BD7EF0" w:rsidRPr="00522568">
        <w:instrText xml:space="preserve"> REF _Ref415651919 \r \h  \* MERGEFORMAT </w:instrText>
      </w:r>
      <w:r w:rsidR="00BD7EF0" w:rsidRPr="00522568">
        <w:fldChar w:fldCharType="separate"/>
      </w:r>
      <w:r w:rsidR="00AB7DFD" w:rsidRPr="00522568">
        <w:rPr>
          <w:rFonts w:ascii="Calibri" w:hAnsi="Calibri" w:cstheme="minorHAnsi"/>
          <w:sz w:val="22"/>
          <w:szCs w:val="22"/>
        </w:rPr>
        <w:t>134.1</w:t>
      </w:r>
      <w:r w:rsidR="00BD7EF0" w:rsidRPr="00522568">
        <w:fldChar w:fldCharType="end"/>
      </w:r>
      <w:r w:rsidR="007A3E4C" w:rsidRPr="00522568">
        <w:rPr>
          <w:rFonts w:ascii="Calibri" w:hAnsi="Calibri" w:cstheme="minorHAnsi"/>
          <w:sz w:val="22"/>
          <w:szCs w:val="22"/>
        </w:rPr>
        <w:t xml:space="preserve"> above.</w:t>
      </w:r>
    </w:p>
    <w:p w14:paraId="2A35796B" w14:textId="77777777" w:rsidR="009C34A8" w:rsidRPr="00522568" w:rsidRDefault="009C34A8" w:rsidP="008B3907">
      <w:pPr>
        <w:pStyle w:val="BurnessNumbering2"/>
        <w:numPr>
          <w:ilvl w:val="0"/>
          <w:numId w:val="0"/>
        </w:numPr>
        <w:tabs>
          <w:tab w:val="num" w:pos="1440"/>
        </w:tabs>
        <w:spacing w:after="0"/>
        <w:ind w:left="731"/>
        <w:rPr>
          <w:rFonts w:ascii="Calibri" w:hAnsi="Calibri" w:cstheme="minorHAnsi"/>
          <w:sz w:val="22"/>
          <w:szCs w:val="22"/>
        </w:rPr>
      </w:pPr>
    </w:p>
    <w:p w14:paraId="2A35796C" w14:textId="77777777" w:rsidR="007A3E4C" w:rsidRPr="00522568" w:rsidRDefault="007A3E4C" w:rsidP="00D02823">
      <w:pPr>
        <w:pStyle w:val="BurnessNumbering1"/>
        <w:spacing w:after="120"/>
        <w:rPr>
          <w:rFonts w:ascii="Calibri" w:hAnsi="Calibri" w:cstheme="minorHAnsi"/>
          <w:sz w:val="22"/>
          <w:szCs w:val="22"/>
        </w:rPr>
      </w:pPr>
      <w:bookmarkStart w:id="115" w:name="_Ref415650636"/>
      <w:bookmarkStart w:id="116" w:name="ClauseRef57"/>
      <w:r w:rsidRPr="00522568">
        <w:rPr>
          <w:rFonts w:ascii="Calibri" w:hAnsi="Calibri" w:cstheme="minorHAnsi"/>
          <w:sz w:val="22"/>
          <w:szCs w:val="22"/>
        </w:rPr>
        <w:t>In this constitution: -</w:t>
      </w:r>
      <w:bookmarkEnd w:id="115"/>
      <w:r w:rsidRPr="00522568">
        <w:rPr>
          <w:rFonts w:ascii="Calibri" w:hAnsi="Calibri" w:cstheme="minorHAnsi"/>
          <w:sz w:val="22"/>
          <w:szCs w:val="22"/>
        </w:rPr>
        <w:t xml:space="preserve"> </w:t>
      </w:r>
    </w:p>
    <w:bookmarkEnd w:id="116"/>
    <w:p w14:paraId="2A35796D" w14:textId="77777777" w:rsidR="00B339A4" w:rsidRPr="00522568" w:rsidRDefault="007A3E4C" w:rsidP="00A03E57">
      <w:pPr>
        <w:pStyle w:val="BurnessNumbering2"/>
        <w:spacing w:after="120"/>
        <w:ind w:left="1440"/>
        <w:rPr>
          <w:rFonts w:ascii="Calibri" w:hAnsi="Calibri" w:cstheme="minorHAnsi"/>
          <w:sz w:val="22"/>
          <w:szCs w:val="22"/>
        </w:rPr>
      </w:pPr>
      <w:r w:rsidRPr="00522568">
        <w:rPr>
          <w:rFonts w:ascii="Calibri" w:hAnsi="Calibri" w:cstheme="minorHAnsi"/>
          <w:sz w:val="22"/>
          <w:szCs w:val="22"/>
        </w:rPr>
        <w:t xml:space="preserve">“charity” means a body which is either a “Scottish charity” within the meaning of section 13 of the Charities and Trustee Investment (Scotland) Act 2005 or a “charity” within the meaning of section 1 of the Charities Act 2006, providing (in either case) that its </w:t>
      </w:r>
      <w:r w:rsidR="00243806" w:rsidRPr="00522568">
        <w:rPr>
          <w:rFonts w:ascii="Calibri" w:hAnsi="Calibri" w:cstheme="minorHAnsi"/>
          <w:sz w:val="22"/>
          <w:szCs w:val="22"/>
        </w:rPr>
        <w:t>purpose</w:t>
      </w:r>
      <w:r w:rsidRPr="00522568">
        <w:rPr>
          <w:rFonts w:ascii="Calibri" w:hAnsi="Calibri" w:cstheme="minorHAnsi"/>
          <w:sz w:val="22"/>
          <w:szCs w:val="22"/>
        </w:rPr>
        <w:t>s are limited to charitable purposes;</w:t>
      </w:r>
    </w:p>
    <w:p w14:paraId="2A35796E" w14:textId="77777777" w:rsidR="007A3E4C" w:rsidRPr="00522568" w:rsidRDefault="007A3E4C" w:rsidP="00787CBC">
      <w:pPr>
        <w:pStyle w:val="BurnessNumbering2"/>
        <w:spacing w:after="120"/>
        <w:ind w:left="1440"/>
        <w:rPr>
          <w:rFonts w:ascii="Calibri" w:hAnsi="Calibri" w:cstheme="minorHAnsi"/>
          <w:sz w:val="22"/>
          <w:szCs w:val="22"/>
        </w:rPr>
      </w:pPr>
      <w:r w:rsidRPr="00522568">
        <w:rPr>
          <w:rFonts w:ascii="Calibri" w:hAnsi="Calibri" w:cstheme="minorHAnsi"/>
          <w:sz w:val="22"/>
          <w:szCs w:val="22"/>
        </w:rPr>
        <w:t>“charitable purpose” means a charitable purpose under section 7 of the Charities and Trustee Investment (Scotland) Act 2005 which is also regarded as a charitable purpose in relation to the application of the Taxes Acts.</w:t>
      </w:r>
      <w:r w:rsidR="00B91D23" w:rsidRPr="00522568">
        <w:rPr>
          <w:rFonts w:ascii="Calibri" w:hAnsi="Calibri" w:cstheme="minorHAnsi"/>
          <w:sz w:val="22"/>
          <w:szCs w:val="22"/>
        </w:rPr>
        <w:t xml:space="preserve"> </w:t>
      </w:r>
    </w:p>
    <w:p w14:paraId="2A35796F" w14:textId="77777777" w:rsidR="00787CBC" w:rsidRPr="00522568" w:rsidRDefault="00787CBC" w:rsidP="00787CBC">
      <w:pPr>
        <w:pStyle w:val="BurnessNumbering2"/>
        <w:spacing w:after="0"/>
        <w:ind w:left="1440"/>
        <w:rPr>
          <w:rFonts w:ascii="Calibri" w:hAnsi="Calibri"/>
          <w:sz w:val="18"/>
        </w:rPr>
      </w:pPr>
      <w:r w:rsidRPr="00522568">
        <w:rPr>
          <w:rFonts w:ascii="Calibri" w:hAnsi="Calibri" w:cstheme="minorHAnsi"/>
          <w:sz w:val="22"/>
          <w:szCs w:val="22"/>
        </w:rPr>
        <w:t>“connected” is defined by the Charities and Trustee Investment (Scotland) Act 2005 as:</w:t>
      </w:r>
    </w:p>
    <w:p w14:paraId="2A357970" w14:textId="77777777" w:rsidR="00787CBC" w:rsidRPr="00522568" w:rsidRDefault="00787CBC" w:rsidP="00787CBC">
      <w:pPr>
        <w:pStyle w:val="ListParagraph"/>
        <w:numPr>
          <w:ilvl w:val="0"/>
          <w:numId w:val="8"/>
        </w:numPr>
        <w:rPr>
          <w:iCs/>
        </w:rPr>
      </w:pPr>
      <w:r w:rsidRPr="00522568">
        <w:rPr>
          <w:iCs/>
        </w:rPr>
        <w:t xml:space="preserve">Any person to whom the [signatory] is married, is the civil partner of the [signatory] or with whom the [signatory] is living as husband and wife or, where the [signatory] and the other person are of the same sex, in an equivalent relationship.  </w:t>
      </w:r>
    </w:p>
    <w:p w14:paraId="2A357971" w14:textId="77777777" w:rsidR="00787CBC" w:rsidRPr="00522568" w:rsidRDefault="00787CBC" w:rsidP="00787CBC">
      <w:pPr>
        <w:pStyle w:val="ListParagraph"/>
        <w:numPr>
          <w:ilvl w:val="0"/>
          <w:numId w:val="8"/>
        </w:numPr>
        <w:rPr>
          <w:iCs/>
        </w:rPr>
      </w:pPr>
      <w:r w:rsidRPr="00522568">
        <w:rPr>
          <w:iCs/>
        </w:rPr>
        <w:t>Any child, parent, grandchild, grandparent, brother or sister of the [signatory] (and any spouse of any such person)</w:t>
      </w:r>
    </w:p>
    <w:p w14:paraId="2A357972" w14:textId="77777777" w:rsidR="00787CBC" w:rsidRPr="00522568" w:rsidRDefault="00787CBC" w:rsidP="00787CBC">
      <w:pPr>
        <w:pStyle w:val="ListParagraph"/>
        <w:numPr>
          <w:ilvl w:val="0"/>
          <w:numId w:val="8"/>
        </w:numPr>
      </w:pPr>
      <w:r w:rsidRPr="00522568">
        <w:rPr>
          <w:iCs/>
        </w:rPr>
        <w:t>For the purposes of the above, a person who is another person’s stepchild or brought up or treated by another person as if the person were a child of the other person, is to be treated as that other person’s child.</w:t>
      </w:r>
    </w:p>
    <w:sectPr w:rsidR="00787CBC" w:rsidRPr="00522568" w:rsidSect="00153F66">
      <w:footerReference w:type="default" r:id="rId9"/>
      <w:headerReference w:type="first" r:id="rId10"/>
      <w:footerReference w:type="first" r:id="rId11"/>
      <w:pgSz w:w="11909" w:h="16834" w:code="9"/>
      <w:pgMar w:top="1134" w:right="1134" w:bottom="1134" w:left="1134" w:header="567" w:footer="567" w:gutter="0"/>
      <w:paperSrc w:first="259" w:other="259"/>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57977" w14:textId="77777777" w:rsidR="00AB34DB" w:rsidRDefault="00AB34DB">
      <w:r>
        <w:separator/>
      </w:r>
    </w:p>
  </w:endnote>
  <w:endnote w:type="continuationSeparator" w:id="0">
    <w:p w14:paraId="2A357978" w14:textId="77777777" w:rsidR="00AB34DB" w:rsidRDefault="00AB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832300"/>
      <w:docPartObj>
        <w:docPartGallery w:val="Page Numbers (Bottom of Page)"/>
        <w:docPartUnique/>
      </w:docPartObj>
    </w:sdtPr>
    <w:sdtEndPr>
      <w:rPr>
        <w:noProof/>
      </w:rPr>
    </w:sdtEndPr>
    <w:sdtContent>
      <w:p w14:paraId="2A357979" w14:textId="77777777" w:rsidR="00AB34DB" w:rsidRDefault="00AB34DB">
        <w:pPr>
          <w:pStyle w:val="Footer"/>
          <w:jc w:val="right"/>
        </w:pPr>
        <w:r>
          <w:fldChar w:fldCharType="begin"/>
        </w:r>
        <w:r>
          <w:instrText xml:space="preserve"> PAGE   \* MERGEFORMAT </w:instrText>
        </w:r>
        <w:r>
          <w:fldChar w:fldCharType="separate"/>
        </w:r>
        <w:r w:rsidR="00522568">
          <w:rPr>
            <w:noProof/>
          </w:rPr>
          <w:t>17</w:t>
        </w:r>
        <w:r>
          <w:rPr>
            <w:noProof/>
          </w:rPr>
          <w:fldChar w:fldCharType="end"/>
        </w:r>
      </w:p>
    </w:sdtContent>
  </w:sdt>
  <w:p w14:paraId="2A35797A" w14:textId="77777777" w:rsidR="00AB34DB" w:rsidRPr="00241650" w:rsidRDefault="00AB34DB" w:rsidP="0024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797C" w14:textId="77777777" w:rsidR="00AB34DB" w:rsidRDefault="00AB34DB">
    <w:pPr>
      <w:pStyle w:val="Footer"/>
      <w:jc w:val="left"/>
      <w:rPr>
        <w:rFonts w:ascii="Arial" w:hAnsi="Arial"/>
        <w:color w:val="808080"/>
        <w:sz w:val="16"/>
      </w:rPr>
    </w:pPr>
    <w:r>
      <w:rPr>
        <w:rFonts w:ascii="Arial" w:hAnsi="Arial"/>
        <w:color w:val="808080"/>
        <w:sz w:val="16"/>
      </w:rPr>
      <w:tab/>
    </w:r>
    <w:r>
      <w:rPr>
        <w:rFonts w:ascii="Arial" w:hAnsi="Arial"/>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57975" w14:textId="77777777" w:rsidR="00AB34DB" w:rsidRDefault="00AB34DB">
      <w:r>
        <w:separator/>
      </w:r>
    </w:p>
  </w:footnote>
  <w:footnote w:type="continuationSeparator" w:id="0">
    <w:p w14:paraId="2A357976" w14:textId="77777777" w:rsidR="00AB34DB" w:rsidRDefault="00AB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797B" w14:textId="77777777" w:rsidR="00AB34DB" w:rsidRPr="005A427F" w:rsidRDefault="00AB34DB" w:rsidP="005A427F">
    <w:pPr>
      <w:pStyle w:val="Header"/>
      <w:jc w:val="center"/>
      <w:rPr>
        <w:rFonts w:asciiTheme="minorHAnsi" w:hAnsiTheme="minorHAnsi"/>
        <w:i/>
      </w:rPr>
    </w:pPr>
    <w:r w:rsidRPr="005A427F">
      <w:rPr>
        <w:rFonts w:asciiTheme="minorHAnsi" w:hAnsiTheme="minorHAnsi"/>
        <w:i/>
      </w:rPr>
      <w:t>This is a draft version of this document and should not be adopted without further discussions with Fife Voluntary Action.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7B4268D"/>
    <w:multiLevelType w:val="multilevel"/>
    <w:tmpl w:val="EFEE1B74"/>
    <w:lvl w:ilvl="0">
      <w:start w:val="1"/>
      <w:numFmt w:val="decimal"/>
      <w:lvlRestart w:val="0"/>
      <w:pStyle w:val="BurnessNumbering1"/>
      <w:lvlText w:val="%1"/>
      <w:lvlJc w:val="left"/>
      <w:pPr>
        <w:tabs>
          <w:tab w:val="num" w:pos="709"/>
        </w:tabs>
        <w:ind w:left="709" w:hanging="709"/>
      </w:pPr>
      <w:rPr>
        <w:rFonts w:ascii="Calibri" w:hAnsi="Calibri" w:hint="default"/>
        <w:b w:val="0"/>
        <w:i w:val="0"/>
        <w:color w:val="auto"/>
        <w:sz w:val="22"/>
      </w:rPr>
    </w:lvl>
    <w:lvl w:ilvl="1">
      <w:start w:val="1"/>
      <w:numFmt w:val="decimal"/>
      <w:pStyle w:val="BurnessNumbering2"/>
      <w:lvlText w:val="%1.%2"/>
      <w:lvlJc w:val="left"/>
      <w:pPr>
        <w:tabs>
          <w:tab w:val="num" w:pos="709"/>
        </w:tabs>
        <w:ind w:left="709" w:hanging="709"/>
      </w:pPr>
      <w:rPr>
        <w:rFonts w:ascii="Calibri" w:hAnsi="Calibri" w:hint="default"/>
        <w:b w:val="0"/>
        <w:i w:val="0"/>
        <w:color w:val="auto"/>
        <w:sz w:val="22"/>
      </w:rPr>
    </w:lvl>
    <w:lvl w:ilvl="2">
      <w:start w:val="1"/>
      <w:numFmt w:val="decimal"/>
      <w:pStyle w:val="BurnessNumbering3"/>
      <w:lvlText w:val="%1.%2.%3"/>
      <w:lvlJc w:val="left"/>
      <w:pPr>
        <w:tabs>
          <w:tab w:val="num" w:pos="1417"/>
        </w:tabs>
        <w:ind w:left="1417" w:hanging="708"/>
      </w:pPr>
      <w:rPr>
        <w:rFonts w:ascii="Calibri" w:hAnsi="Calibri" w:hint="default"/>
        <w:b w:val="0"/>
        <w:i w:val="0"/>
        <w:vanish w:val="0"/>
        <w:color w:val="auto"/>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1487E0F"/>
    <w:multiLevelType w:val="multilevel"/>
    <w:tmpl w:val="8AD0D97C"/>
    <w:lvl w:ilvl="0">
      <w:start w:val="1"/>
      <w:numFmt w:val="decimal"/>
      <w:lvlText w:val="%1."/>
      <w:lvlJc w:val="left"/>
      <w:pPr>
        <w:ind w:left="360" w:hanging="360"/>
      </w:pPr>
      <w:rPr>
        <w:rFonts w:hint="default"/>
        <w:b w:val="0"/>
        <w:i w:val="0"/>
        <w:sz w:val="20"/>
      </w:rPr>
    </w:lvl>
    <w:lvl w:ilvl="1">
      <w:start w:val="1"/>
      <w:numFmt w:val="decimal"/>
      <w:pStyle w:val="FVA111"/>
      <w:lvlText w:val="%1.%2."/>
      <w:lvlJc w:val="left"/>
      <w:pPr>
        <w:ind w:left="792" w:hanging="432"/>
      </w:pPr>
      <w:rPr>
        <w:rFonts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DE2F99"/>
    <w:multiLevelType w:val="hybridMultilevel"/>
    <w:tmpl w:val="99FCC4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B3C250E"/>
    <w:multiLevelType w:val="multilevel"/>
    <w:tmpl w:val="6ADAAFB0"/>
    <w:lvl w:ilvl="0">
      <w:start w:val="1"/>
      <w:numFmt w:val="decimal"/>
      <w:pStyle w:val="Level1"/>
      <w:lvlText w:val="%1."/>
      <w:lvlJc w:val="left"/>
      <w:pPr>
        <w:ind w:left="927" w:hanging="360"/>
      </w:pPr>
      <w:rPr>
        <w:rFonts w:hint="default"/>
        <w:b/>
      </w:rPr>
    </w:lvl>
    <w:lvl w:ilvl="1">
      <w:start w:val="1"/>
      <w:numFmt w:val="decimal"/>
      <w:pStyle w:val="Level2"/>
      <w:isLgl/>
      <w:lvlText w:val="%1.%2."/>
      <w:lvlJc w:val="left"/>
      <w:pPr>
        <w:ind w:left="1287" w:hanging="720"/>
      </w:pPr>
      <w:rPr>
        <w:rFonts w:hint="default"/>
        <w:b/>
      </w:rPr>
    </w:lvl>
    <w:lvl w:ilvl="2">
      <w:start w:val="1"/>
      <w:numFmt w:val="decimal"/>
      <w:pStyle w:val="Level3"/>
      <w:isLgl/>
      <w:lvlText w:val="%1.%2.%3."/>
      <w:lvlJc w:val="left"/>
      <w:pPr>
        <w:ind w:left="1287" w:hanging="720"/>
      </w:pPr>
      <w:rPr>
        <w:rFonts w:hint="default"/>
        <w:b/>
      </w:rPr>
    </w:lvl>
    <w:lvl w:ilvl="3">
      <w:start w:val="1"/>
      <w:numFmt w:val="decimal"/>
      <w:pStyle w:val="Level4"/>
      <w:isLgl/>
      <w:lvlText w:val="%1.%2.%3.%4."/>
      <w:lvlJc w:val="left"/>
      <w:pPr>
        <w:ind w:left="1647" w:hanging="1080"/>
      </w:pPr>
      <w:rPr>
        <w:rFonts w:hint="default"/>
        <w:b/>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6"/>
  </w:num>
  <w:num w:numId="3">
    <w:abstractNumId w:val="1"/>
  </w:num>
  <w:num w:numId="4">
    <w:abstractNumId w:val="2"/>
  </w:num>
  <w:num w:numId="5">
    <w:abstractNumId w:val="0"/>
  </w:num>
  <w:num w:numId="6">
    <w:abstractNumId w:val="5"/>
  </w:num>
  <w:num w:numId="7">
    <w:abstractNumId w:val="3"/>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B4"/>
    <w:rsid w:val="00001F6D"/>
    <w:rsid w:val="0000738A"/>
    <w:rsid w:val="00011DB1"/>
    <w:rsid w:val="000140A5"/>
    <w:rsid w:val="00014797"/>
    <w:rsid w:val="00017ADB"/>
    <w:rsid w:val="00020EAD"/>
    <w:rsid w:val="000259EA"/>
    <w:rsid w:val="00030D3D"/>
    <w:rsid w:val="000561E4"/>
    <w:rsid w:val="000573FB"/>
    <w:rsid w:val="00063467"/>
    <w:rsid w:val="0006347E"/>
    <w:rsid w:val="0009259A"/>
    <w:rsid w:val="000932B6"/>
    <w:rsid w:val="000A2F8D"/>
    <w:rsid w:val="000A6B9B"/>
    <w:rsid w:val="000C1D09"/>
    <w:rsid w:val="000C2470"/>
    <w:rsid w:val="000C59F2"/>
    <w:rsid w:val="000D44F5"/>
    <w:rsid w:val="000E33DE"/>
    <w:rsid w:val="000E59CE"/>
    <w:rsid w:val="000F39D0"/>
    <w:rsid w:val="000F4BF0"/>
    <w:rsid w:val="00100F0F"/>
    <w:rsid w:val="0010512B"/>
    <w:rsid w:val="0012250C"/>
    <w:rsid w:val="001240E5"/>
    <w:rsid w:val="0012553B"/>
    <w:rsid w:val="0012568E"/>
    <w:rsid w:val="0012753B"/>
    <w:rsid w:val="00127BE3"/>
    <w:rsid w:val="001317C5"/>
    <w:rsid w:val="00134C50"/>
    <w:rsid w:val="00137486"/>
    <w:rsid w:val="00146477"/>
    <w:rsid w:val="00146A5F"/>
    <w:rsid w:val="00151E33"/>
    <w:rsid w:val="001525C1"/>
    <w:rsid w:val="00153DD8"/>
    <w:rsid w:val="00153F66"/>
    <w:rsid w:val="001541B7"/>
    <w:rsid w:val="00154F3F"/>
    <w:rsid w:val="001567BF"/>
    <w:rsid w:val="00157406"/>
    <w:rsid w:val="00160EF9"/>
    <w:rsid w:val="00163BB6"/>
    <w:rsid w:val="0016417E"/>
    <w:rsid w:val="0017026D"/>
    <w:rsid w:val="00170A0F"/>
    <w:rsid w:val="00173499"/>
    <w:rsid w:val="00177856"/>
    <w:rsid w:val="00182BF6"/>
    <w:rsid w:val="0018335C"/>
    <w:rsid w:val="001937C4"/>
    <w:rsid w:val="001B4247"/>
    <w:rsid w:val="001B4B5D"/>
    <w:rsid w:val="001B4FEC"/>
    <w:rsid w:val="001C3D6F"/>
    <w:rsid w:val="001D4338"/>
    <w:rsid w:val="001E0C2F"/>
    <w:rsid w:val="001F50B4"/>
    <w:rsid w:val="001F6235"/>
    <w:rsid w:val="00200B4B"/>
    <w:rsid w:val="00203667"/>
    <w:rsid w:val="00210D7C"/>
    <w:rsid w:val="00212A22"/>
    <w:rsid w:val="00220EDD"/>
    <w:rsid w:val="00222B45"/>
    <w:rsid w:val="002260AC"/>
    <w:rsid w:val="002269E6"/>
    <w:rsid w:val="002306B0"/>
    <w:rsid w:val="00236200"/>
    <w:rsid w:val="00241650"/>
    <w:rsid w:val="0024284F"/>
    <w:rsid w:val="00243806"/>
    <w:rsid w:val="00250F8D"/>
    <w:rsid w:val="002622B1"/>
    <w:rsid w:val="00267A87"/>
    <w:rsid w:val="0027149C"/>
    <w:rsid w:val="002728AC"/>
    <w:rsid w:val="00274B45"/>
    <w:rsid w:val="00282DAB"/>
    <w:rsid w:val="0028594D"/>
    <w:rsid w:val="0029168F"/>
    <w:rsid w:val="00294820"/>
    <w:rsid w:val="00296737"/>
    <w:rsid w:val="002A03CF"/>
    <w:rsid w:val="002A1339"/>
    <w:rsid w:val="002A30BB"/>
    <w:rsid w:val="002A7E1B"/>
    <w:rsid w:val="002B2227"/>
    <w:rsid w:val="002B3068"/>
    <w:rsid w:val="002C0D27"/>
    <w:rsid w:val="002D311B"/>
    <w:rsid w:val="002D7F23"/>
    <w:rsid w:val="002E1929"/>
    <w:rsid w:val="002F2FB1"/>
    <w:rsid w:val="002F2FDF"/>
    <w:rsid w:val="002F5BEE"/>
    <w:rsid w:val="002F6A66"/>
    <w:rsid w:val="0030224E"/>
    <w:rsid w:val="0030237C"/>
    <w:rsid w:val="00302E98"/>
    <w:rsid w:val="0030326E"/>
    <w:rsid w:val="00316D41"/>
    <w:rsid w:val="0032117C"/>
    <w:rsid w:val="003331CB"/>
    <w:rsid w:val="00333440"/>
    <w:rsid w:val="00335F95"/>
    <w:rsid w:val="00337BEF"/>
    <w:rsid w:val="00343C40"/>
    <w:rsid w:val="00344D8B"/>
    <w:rsid w:val="00346FBE"/>
    <w:rsid w:val="00351933"/>
    <w:rsid w:val="00355855"/>
    <w:rsid w:val="0037499E"/>
    <w:rsid w:val="00377ADB"/>
    <w:rsid w:val="00380404"/>
    <w:rsid w:val="00380E8E"/>
    <w:rsid w:val="00381908"/>
    <w:rsid w:val="003A1E04"/>
    <w:rsid w:val="003A2BAC"/>
    <w:rsid w:val="003A360E"/>
    <w:rsid w:val="003A3D7D"/>
    <w:rsid w:val="003A40F0"/>
    <w:rsid w:val="003A46ED"/>
    <w:rsid w:val="003A5A37"/>
    <w:rsid w:val="003B6B51"/>
    <w:rsid w:val="003C1825"/>
    <w:rsid w:val="003C363B"/>
    <w:rsid w:val="003C673F"/>
    <w:rsid w:val="003E6D3E"/>
    <w:rsid w:val="003F25DF"/>
    <w:rsid w:val="00416AAC"/>
    <w:rsid w:val="004176E1"/>
    <w:rsid w:val="004178A0"/>
    <w:rsid w:val="00422BB3"/>
    <w:rsid w:val="004328A1"/>
    <w:rsid w:val="00432C45"/>
    <w:rsid w:val="00450FA2"/>
    <w:rsid w:val="00457438"/>
    <w:rsid w:val="00462E3F"/>
    <w:rsid w:val="00463EE5"/>
    <w:rsid w:val="00465511"/>
    <w:rsid w:val="0046790D"/>
    <w:rsid w:val="004710EE"/>
    <w:rsid w:val="004828AA"/>
    <w:rsid w:val="00486205"/>
    <w:rsid w:val="00495C9C"/>
    <w:rsid w:val="004B7254"/>
    <w:rsid w:val="004C22EB"/>
    <w:rsid w:val="004D295A"/>
    <w:rsid w:val="004E0BC9"/>
    <w:rsid w:val="004E13A7"/>
    <w:rsid w:val="004E7E42"/>
    <w:rsid w:val="004F517A"/>
    <w:rsid w:val="0050149E"/>
    <w:rsid w:val="0050355F"/>
    <w:rsid w:val="005065F0"/>
    <w:rsid w:val="00506947"/>
    <w:rsid w:val="00507C2B"/>
    <w:rsid w:val="00510843"/>
    <w:rsid w:val="0051253B"/>
    <w:rsid w:val="00522568"/>
    <w:rsid w:val="005279ED"/>
    <w:rsid w:val="00540689"/>
    <w:rsid w:val="00540DBD"/>
    <w:rsid w:val="00544924"/>
    <w:rsid w:val="00550154"/>
    <w:rsid w:val="00551D1A"/>
    <w:rsid w:val="005536A7"/>
    <w:rsid w:val="00562DDD"/>
    <w:rsid w:val="00562F7A"/>
    <w:rsid w:val="00566688"/>
    <w:rsid w:val="005678CC"/>
    <w:rsid w:val="00575E42"/>
    <w:rsid w:val="0058057C"/>
    <w:rsid w:val="005828E8"/>
    <w:rsid w:val="00582C0F"/>
    <w:rsid w:val="00583E9C"/>
    <w:rsid w:val="0058446B"/>
    <w:rsid w:val="0058448F"/>
    <w:rsid w:val="00585AB5"/>
    <w:rsid w:val="00590685"/>
    <w:rsid w:val="005922DB"/>
    <w:rsid w:val="0059479C"/>
    <w:rsid w:val="005A427F"/>
    <w:rsid w:val="005A504A"/>
    <w:rsid w:val="005A6FB2"/>
    <w:rsid w:val="005B04E0"/>
    <w:rsid w:val="005B0697"/>
    <w:rsid w:val="005B480C"/>
    <w:rsid w:val="005B4AC7"/>
    <w:rsid w:val="005C75EC"/>
    <w:rsid w:val="005E4EB4"/>
    <w:rsid w:val="005E7574"/>
    <w:rsid w:val="005F28A3"/>
    <w:rsid w:val="005F2C23"/>
    <w:rsid w:val="006001E1"/>
    <w:rsid w:val="00606541"/>
    <w:rsid w:val="0061012E"/>
    <w:rsid w:val="00614194"/>
    <w:rsid w:val="00617327"/>
    <w:rsid w:val="006200DC"/>
    <w:rsid w:val="006221F6"/>
    <w:rsid w:val="00622306"/>
    <w:rsid w:val="006242EE"/>
    <w:rsid w:val="00626201"/>
    <w:rsid w:val="00626F11"/>
    <w:rsid w:val="006278DD"/>
    <w:rsid w:val="006347DC"/>
    <w:rsid w:val="00677C38"/>
    <w:rsid w:val="00691232"/>
    <w:rsid w:val="00693A94"/>
    <w:rsid w:val="006946AD"/>
    <w:rsid w:val="006A7C24"/>
    <w:rsid w:val="006B2F24"/>
    <w:rsid w:val="006B646A"/>
    <w:rsid w:val="006B6B50"/>
    <w:rsid w:val="006C02AF"/>
    <w:rsid w:val="006C28E3"/>
    <w:rsid w:val="006C4C93"/>
    <w:rsid w:val="006C6D84"/>
    <w:rsid w:val="006D6070"/>
    <w:rsid w:val="006E03CD"/>
    <w:rsid w:val="006F2839"/>
    <w:rsid w:val="00704A75"/>
    <w:rsid w:val="00710127"/>
    <w:rsid w:val="00713E98"/>
    <w:rsid w:val="0071459A"/>
    <w:rsid w:val="00717CFF"/>
    <w:rsid w:val="007215C0"/>
    <w:rsid w:val="0072517B"/>
    <w:rsid w:val="007253E9"/>
    <w:rsid w:val="0072765A"/>
    <w:rsid w:val="00733103"/>
    <w:rsid w:val="007341E7"/>
    <w:rsid w:val="00752547"/>
    <w:rsid w:val="0075345A"/>
    <w:rsid w:val="007756A5"/>
    <w:rsid w:val="007765A6"/>
    <w:rsid w:val="00780D0E"/>
    <w:rsid w:val="00781713"/>
    <w:rsid w:val="00786843"/>
    <w:rsid w:val="007868DD"/>
    <w:rsid w:val="00787CBC"/>
    <w:rsid w:val="0079180D"/>
    <w:rsid w:val="00793779"/>
    <w:rsid w:val="007951E2"/>
    <w:rsid w:val="007968B4"/>
    <w:rsid w:val="007A01AC"/>
    <w:rsid w:val="007A2F6F"/>
    <w:rsid w:val="007A3E4C"/>
    <w:rsid w:val="007A69CC"/>
    <w:rsid w:val="007A6CB4"/>
    <w:rsid w:val="007A7EA4"/>
    <w:rsid w:val="007C0F05"/>
    <w:rsid w:val="007C297D"/>
    <w:rsid w:val="007D6BE3"/>
    <w:rsid w:val="007E060F"/>
    <w:rsid w:val="007E279A"/>
    <w:rsid w:val="007E5E83"/>
    <w:rsid w:val="007E6B43"/>
    <w:rsid w:val="007E768F"/>
    <w:rsid w:val="007F2CB7"/>
    <w:rsid w:val="007F54B5"/>
    <w:rsid w:val="00805293"/>
    <w:rsid w:val="00805E5E"/>
    <w:rsid w:val="00817A5A"/>
    <w:rsid w:val="00817CC6"/>
    <w:rsid w:val="008274E7"/>
    <w:rsid w:val="00827E23"/>
    <w:rsid w:val="00835473"/>
    <w:rsid w:val="00836D50"/>
    <w:rsid w:val="00837F97"/>
    <w:rsid w:val="0084053F"/>
    <w:rsid w:val="008513D1"/>
    <w:rsid w:val="008534D2"/>
    <w:rsid w:val="00857325"/>
    <w:rsid w:val="0086697E"/>
    <w:rsid w:val="008740E5"/>
    <w:rsid w:val="00875721"/>
    <w:rsid w:val="00880483"/>
    <w:rsid w:val="00880E67"/>
    <w:rsid w:val="008816C3"/>
    <w:rsid w:val="00882F57"/>
    <w:rsid w:val="00885919"/>
    <w:rsid w:val="00894730"/>
    <w:rsid w:val="008B0846"/>
    <w:rsid w:val="008B27B2"/>
    <w:rsid w:val="008B320E"/>
    <w:rsid w:val="008B34CB"/>
    <w:rsid w:val="008B3907"/>
    <w:rsid w:val="008D36E9"/>
    <w:rsid w:val="008E3F7D"/>
    <w:rsid w:val="008F11C5"/>
    <w:rsid w:val="008F2C6A"/>
    <w:rsid w:val="008F3FE6"/>
    <w:rsid w:val="008F432C"/>
    <w:rsid w:val="008F5D07"/>
    <w:rsid w:val="0090798D"/>
    <w:rsid w:val="0091034B"/>
    <w:rsid w:val="00915537"/>
    <w:rsid w:val="00916731"/>
    <w:rsid w:val="00917A6C"/>
    <w:rsid w:val="0092331B"/>
    <w:rsid w:val="00935BFB"/>
    <w:rsid w:val="0093747B"/>
    <w:rsid w:val="009427BA"/>
    <w:rsid w:val="009479D4"/>
    <w:rsid w:val="00950941"/>
    <w:rsid w:val="0095393A"/>
    <w:rsid w:val="009539DE"/>
    <w:rsid w:val="00953E86"/>
    <w:rsid w:val="0095495A"/>
    <w:rsid w:val="00961C11"/>
    <w:rsid w:val="009639BE"/>
    <w:rsid w:val="00964859"/>
    <w:rsid w:val="00971709"/>
    <w:rsid w:val="00974A46"/>
    <w:rsid w:val="00974FCD"/>
    <w:rsid w:val="00975CFC"/>
    <w:rsid w:val="0098727D"/>
    <w:rsid w:val="009A0012"/>
    <w:rsid w:val="009A4065"/>
    <w:rsid w:val="009A5F49"/>
    <w:rsid w:val="009B2F34"/>
    <w:rsid w:val="009B52D5"/>
    <w:rsid w:val="009B53BF"/>
    <w:rsid w:val="009C298F"/>
    <w:rsid w:val="009C34A8"/>
    <w:rsid w:val="009C476D"/>
    <w:rsid w:val="009D1C9C"/>
    <w:rsid w:val="009E2B82"/>
    <w:rsid w:val="009F46CB"/>
    <w:rsid w:val="009F5D19"/>
    <w:rsid w:val="009F6580"/>
    <w:rsid w:val="009F6A62"/>
    <w:rsid w:val="009F6CF4"/>
    <w:rsid w:val="00A01391"/>
    <w:rsid w:val="00A03E57"/>
    <w:rsid w:val="00A057DA"/>
    <w:rsid w:val="00A12502"/>
    <w:rsid w:val="00A130CF"/>
    <w:rsid w:val="00A16306"/>
    <w:rsid w:val="00A16D3F"/>
    <w:rsid w:val="00A20AF7"/>
    <w:rsid w:val="00A22203"/>
    <w:rsid w:val="00A35586"/>
    <w:rsid w:val="00A35652"/>
    <w:rsid w:val="00A3757C"/>
    <w:rsid w:val="00A4102E"/>
    <w:rsid w:val="00A43AAD"/>
    <w:rsid w:val="00A46C58"/>
    <w:rsid w:val="00A47F73"/>
    <w:rsid w:val="00A7067C"/>
    <w:rsid w:val="00A81838"/>
    <w:rsid w:val="00A907BD"/>
    <w:rsid w:val="00A96A11"/>
    <w:rsid w:val="00AA2AF4"/>
    <w:rsid w:val="00AA6F7E"/>
    <w:rsid w:val="00AB34DB"/>
    <w:rsid w:val="00AB5711"/>
    <w:rsid w:val="00AB7DFD"/>
    <w:rsid w:val="00AB7E75"/>
    <w:rsid w:val="00AE1783"/>
    <w:rsid w:val="00AE4490"/>
    <w:rsid w:val="00AF1A91"/>
    <w:rsid w:val="00AF3177"/>
    <w:rsid w:val="00AF40E8"/>
    <w:rsid w:val="00B03B0E"/>
    <w:rsid w:val="00B121AF"/>
    <w:rsid w:val="00B12D0C"/>
    <w:rsid w:val="00B172BE"/>
    <w:rsid w:val="00B17B12"/>
    <w:rsid w:val="00B201C2"/>
    <w:rsid w:val="00B25538"/>
    <w:rsid w:val="00B26986"/>
    <w:rsid w:val="00B339A4"/>
    <w:rsid w:val="00B360C0"/>
    <w:rsid w:val="00B4006E"/>
    <w:rsid w:val="00B4121F"/>
    <w:rsid w:val="00B413E3"/>
    <w:rsid w:val="00B4480D"/>
    <w:rsid w:val="00B4589F"/>
    <w:rsid w:val="00B46604"/>
    <w:rsid w:val="00B47D3E"/>
    <w:rsid w:val="00B5550C"/>
    <w:rsid w:val="00B6180E"/>
    <w:rsid w:val="00B659DF"/>
    <w:rsid w:val="00B66BC9"/>
    <w:rsid w:val="00B71AAA"/>
    <w:rsid w:val="00B75D8E"/>
    <w:rsid w:val="00B8714C"/>
    <w:rsid w:val="00B877C6"/>
    <w:rsid w:val="00B91D23"/>
    <w:rsid w:val="00BA6D61"/>
    <w:rsid w:val="00BB0A34"/>
    <w:rsid w:val="00BB3EFB"/>
    <w:rsid w:val="00BC3124"/>
    <w:rsid w:val="00BC3478"/>
    <w:rsid w:val="00BD080E"/>
    <w:rsid w:val="00BD7EF0"/>
    <w:rsid w:val="00BE0399"/>
    <w:rsid w:val="00BE092D"/>
    <w:rsid w:val="00BE1F44"/>
    <w:rsid w:val="00BE629C"/>
    <w:rsid w:val="00BF4D3D"/>
    <w:rsid w:val="00C03013"/>
    <w:rsid w:val="00C12D19"/>
    <w:rsid w:val="00C16A38"/>
    <w:rsid w:val="00C24D9F"/>
    <w:rsid w:val="00C27042"/>
    <w:rsid w:val="00C276E8"/>
    <w:rsid w:val="00C27D54"/>
    <w:rsid w:val="00C3025C"/>
    <w:rsid w:val="00C34781"/>
    <w:rsid w:val="00C3489A"/>
    <w:rsid w:val="00C40455"/>
    <w:rsid w:val="00C440DD"/>
    <w:rsid w:val="00C45DBE"/>
    <w:rsid w:val="00C52C95"/>
    <w:rsid w:val="00C617F2"/>
    <w:rsid w:val="00C61B64"/>
    <w:rsid w:val="00C631FE"/>
    <w:rsid w:val="00C64000"/>
    <w:rsid w:val="00C6450F"/>
    <w:rsid w:val="00C73917"/>
    <w:rsid w:val="00C82CEE"/>
    <w:rsid w:val="00C84F19"/>
    <w:rsid w:val="00C87013"/>
    <w:rsid w:val="00C8716C"/>
    <w:rsid w:val="00C87291"/>
    <w:rsid w:val="00C92482"/>
    <w:rsid w:val="00CA7207"/>
    <w:rsid w:val="00CB0AF6"/>
    <w:rsid w:val="00CC005E"/>
    <w:rsid w:val="00CD6961"/>
    <w:rsid w:val="00CE393D"/>
    <w:rsid w:val="00CE79DA"/>
    <w:rsid w:val="00CF44AB"/>
    <w:rsid w:val="00D02823"/>
    <w:rsid w:val="00D13EEC"/>
    <w:rsid w:val="00D35B85"/>
    <w:rsid w:val="00D4273D"/>
    <w:rsid w:val="00D46AEB"/>
    <w:rsid w:val="00D617DA"/>
    <w:rsid w:val="00D6318C"/>
    <w:rsid w:val="00D63791"/>
    <w:rsid w:val="00D670C7"/>
    <w:rsid w:val="00D7233F"/>
    <w:rsid w:val="00D72699"/>
    <w:rsid w:val="00D76F34"/>
    <w:rsid w:val="00D80A0D"/>
    <w:rsid w:val="00D81A99"/>
    <w:rsid w:val="00D9528A"/>
    <w:rsid w:val="00D970B1"/>
    <w:rsid w:val="00DA61EA"/>
    <w:rsid w:val="00DA652B"/>
    <w:rsid w:val="00DA6C6E"/>
    <w:rsid w:val="00DB0017"/>
    <w:rsid w:val="00DC2045"/>
    <w:rsid w:val="00DC453E"/>
    <w:rsid w:val="00DE53F1"/>
    <w:rsid w:val="00DF6711"/>
    <w:rsid w:val="00E0325D"/>
    <w:rsid w:val="00E07E11"/>
    <w:rsid w:val="00E14742"/>
    <w:rsid w:val="00E15BEC"/>
    <w:rsid w:val="00E23C4D"/>
    <w:rsid w:val="00E247FD"/>
    <w:rsid w:val="00E311A4"/>
    <w:rsid w:val="00E35332"/>
    <w:rsid w:val="00E411F6"/>
    <w:rsid w:val="00E462E1"/>
    <w:rsid w:val="00E6096E"/>
    <w:rsid w:val="00E72726"/>
    <w:rsid w:val="00E84899"/>
    <w:rsid w:val="00E96A6C"/>
    <w:rsid w:val="00EB27C9"/>
    <w:rsid w:val="00EC15FD"/>
    <w:rsid w:val="00ED10D3"/>
    <w:rsid w:val="00ED2173"/>
    <w:rsid w:val="00ED447B"/>
    <w:rsid w:val="00ED5DE0"/>
    <w:rsid w:val="00ED66F0"/>
    <w:rsid w:val="00ED6D9E"/>
    <w:rsid w:val="00EE715D"/>
    <w:rsid w:val="00EF1C9D"/>
    <w:rsid w:val="00EF2D89"/>
    <w:rsid w:val="00F20145"/>
    <w:rsid w:val="00F2433B"/>
    <w:rsid w:val="00F2690C"/>
    <w:rsid w:val="00F451B5"/>
    <w:rsid w:val="00F460B7"/>
    <w:rsid w:val="00F55196"/>
    <w:rsid w:val="00F551E2"/>
    <w:rsid w:val="00F61972"/>
    <w:rsid w:val="00F623EC"/>
    <w:rsid w:val="00F71578"/>
    <w:rsid w:val="00F73C02"/>
    <w:rsid w:val="00F74067"/>
    <w:rsid w:val="00F8602A"/>
    <w:rsid w:val="00F958EF"/>
    <w:rsid w:val="00FA10FE"/>
    <w:rsid w:val="00FA3B99"/>
    <w:rsid w:val="00FA6045"/>
    <w:rsid w:val="00FB37C0"/>
    <w:rsid w:val="00FC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357773"/>
  <w15:docId w15:val="{B7A92A68-D568-4C02-8C69-45B7F8BC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0E8"/>
    <w:pPr>
      <w:jc w:val="both"/>
    </w:pPr>
    <w:rPr>
      <w:sz w:val="24"/>
      <w:lang w:eastAsia="en-US"/>
    </w:rPr>
  </w:style>
  <w:style w:type="paragraph" w:styleId="Heading1">
    <w:name w:val="heading 1"/>
    <w:basedOn w:val="Normal"/>
    <w:next w:val="Normal"/>
    <w:qFormat/>
    <w:rsid w:val="00AF40E8"/>
    <w:pPr>
      <w:spacing w:before="240" w:after="60"/>
      <w:outlineLvl w:val="0"/>
    </w:pPr>
    <w:rPr>
      <w:rFonts w:cs="Arial"/>
      <w:b/>
      <w:bCs/>
      <w:caps/>
      <w:kern w:val="28"/>
      <w:szCs w:val="32"/>
    </w:rPr>
  </w:style>
  <w:style w:type="paragraph" w:styleId="Heading2">
    <w:name w:val="heading 2"/>
    <w:basedOn w:val="Normal"/>
    <w:next w:val="Normal"/>
    <w:qFormat/>
    <w:rsid w:val="00AF40E8"/>
    <w:pPr>
      <w:spacing w:before="240" w:after="60"/>
      <w:outlineLvl w:val="1"/>
    </w:pPr>
    <w:rPr>
      <w:rFonts w:cs="Arial"/>
      <w:b/>
      <w:bCs/>
      <w:iCs/>
      <w:szCs w:val="28"/>
    </w:rPr>
  </w:style>
  <w:style w:type="paragraph" w:styleId="Heading3">
    <w:name w:val="heading 3"/>
    <w:basedOn w:val="Normal"/>
    <w:next w:val="Normal"/>
    <w:qFormat/>
    <w:rsid w:val="00AF40E8"/>
    <w:pPr>
      <w:spacing w:before="240" w:after="60"/>
      <w:outlineLvl w:val="2"/>
    </w:pPr>
    <w:rPr>
      <w:rFonts w:cs="Arial"/>
      <w:bCs/>
      <w:i/>
      <w:szCs w:val="26"/>
    </w:rPr>
  </w:style>
  <w:style w:type="paragraph" w:styleId="Heading4">
    <w:name w:val="heading 4"/>
    <w:basedOn w:val="Normal"/>
    <w:next w:val="Normal"/>
    <w:qFormat/>
    <w:rsid w:val="00AF40E8"/>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rsid w:val="00AF40E8"/>
    <w:pPr>
      <w:keepNext/>
      <w:tabs>
        <w:tab w:val="left" w:pos="4320"/>
        <w:tab w:val="left" w:pos="5760"/>
      </w:tabs>
      <w:ind w:right="29"/>
      <w:jc w:val="center"/>
      <w:outlineLvl w:val="4"/>
    </w:pPr>
    <w:rPr>
      <w:b/>
      <w:bCs/>
      <w:snapToGrid w:val="0"/>
    </w:rPr>
  </w:style>
  <w:style w:type="paragraph" w:styleId="Heading6">
    <w:name w:val="heading 6"/>
    <w:basedOn w:val="Normal"/>
    <w:next w:val="Normal"/>
    <w:qFormat/>
    <w:rsid w:val="00AF40E8"/>
    <w:pPr>
      <w:keepNext/>
      <w:tabs>
        <w:tab w:val="right" w:pos="6781"/>
      </w:tabs>
      <w:ind w:right="-547"/>
      <w:jc w:val="center"/>
      <w:outlineLvl w:val="5"/>
    </w:pPr>
    <w:rPr>
      <w:b/>
      <w:bCs/>
      <w:snapToGrid w:val="0"/>
    </w:rPr>
  </w:style>
  <w:style w:type="paragraph" w:styleId="Heading7">
    <w:name w:val="heading 7"/>
    <w:basedOn w:val="Normal"/>
    <w:next w:val="Normal"/>
    <w:qFormat/>
    <w:rsid w:val="00AF40E8"/>
    <w:pPr>
      <w:spacing w:before="240" w:after="60"/>
      <w:outlineLvl w:val="6"/>
    </w:pPr>
    <w:rPr>
      <w:szCs w:val="24"/>
    </w:rPr>
  </w:style>
  <w:style w:type="paragraph" w:styleId="Heading8">
    <w:name w:val="heading 8"/>
    <w:basedOn w:val="Normal"/>
    <w:next w:val="Normal"/>
    <w:qFormat/>
    <w:rsid w:val="00AF40E8"/>
    <w:pPr>
      <w:spacing w:before="240" w:after="60"/>
      <w:outlineLvl w:val="7"/>
    </w:pPr>
    <w:rPr>
      <w:i/>
      <w:iCs/>
      <w:szCs w:val="24"/>
    </w:rPr>
  </w:style>
  <w:style w:type="paragraph" w:styleId="Heading9">
    <w:name w:val="heading 9"/>
    <w:basedOn w:val="Normal"/>
    <w:next w:val="Normal"/>
    <w:qFormat/>
    <w:rsid w:val="00AF40E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rsid w:val="00AF40E8"/>
    <w:pPr>
      <w:numPr>
        <w:numId w:val="4"/>
      </w:numPr>
      <w:spacing w:after="240"/>
    </w:pPr>
    <w:rPr>
      <w:szCs w:val="24"/>
    </w:rPr>
  </w:style>
  <w:style w:type="paragraph" w:customStyle="1" w:styleId="BurnessNumbering2">
    <w:name w:val="BurnessNumbering2"/>
    <w:basedOn w:val="BurnessNumbering1"/>
    <w:rsid w:val="00AF40E8"/>
    <w:pPr>
      <w:numPr>
        <w:ilvl w:val="1"/>
      </w:numPr>
    </w:pPr>
  </w:style>
  <w:style w:type="paragraph" w:customStyle="1" w:styleId="BurnessNumbering3">
    <w:name w:val="BurnessNumbering3"/>
    <w:basedOn w:val="BurnessNumbering2"/>
    <w:rsid w:val="00AF40E8"/>
    <w:pPr>
      <w:numPr>
        <w:ilvl w:val="2"/>
      </w:numPr>
    </w:pPr>
  </w:style>
  <w:style w:type="paragraph" w:customStyle="1" w:styleId="BurnessBullet1">
    <w:name w:val="BurnessBullet1"/>
    <w:basedOn w:val="Normal"/>
    <w:rsid w:val="00AF40E8"/>
    <w:pPr>
      <w:numPr>
        <w:numId w:val="1"/>
      </w:numPr>
      <w:spacing w:after="120"/>
      <w:ind w:left="357" w:hanging="357"/>
    </w:pPr>
    <w:rPr>
      <w:szCs w:val="24"/>
    </w:rPr>
  </w:style>
  <w:style w:type="paragraph" w:customStyle="1" w:styleId="BurnessNumbering4">
    <w:name w:val="BurnessNumbering4"/>
    <w:basedOn w:val="Normal"/>
    <w:rsid w:val="00AF40E8"/>
    <w:pPr>
      <w:numPr>
        <w:ilvl w:val="3"/>
        <w:numId w:val="4"/>
      </w:numPr>
      <w:spacing w:after="240"/>
    </w:pPr>
    <w:rPr>
      <w:szCs w:val="24"/>
    </w:rPr>
  </w:style>
  <w:style w:type="paragraph" w:customStyle="1" w:styleId="BurnessBullet2">
    <w:name w:val="BurnessBullet2"/>
    <w:basedOn w:val="Normal"/>
    <w:rsid w:val="00AF40E8"/>
    <w:pPr>
      <w:numPr>
        <w:ilvl w:val="1"/>
        <w:numId w:val="2"/>
      </w:numPr>
      <w:spacing w:after="120"/>
      <w:ind w:left="714" w:hanging="357"/>
    </w:pPr>
    <w:rPr>
      <w:szCs w:val="24"/>
    </w:rPr>
  </w:style>
  <w:style w:type="paragraph" w:styleId="Header">
    <w:name w:val="header"/>
    <w:basedOn w:val="Normal"/>
    <w:link w:val="HeaderChar"/>
    <w:rsid w:val="00AF40E8"/>
    <w:pPr>
      <w:tabs>
        <w:tab w:val="center" w:pos="4153"/>
        <w:tab w:val="right" w:pos="8306"/>
      </w:tabs>
    </w:pPr>
  </w:style>
  <w:style w:type="paragraph" w:styleId="Footer">
    <w:name w:val="footer"/>
    <w:basedOn w:val="Normal"/>
    <w:link w:val="FooterChar"/>
    <w:uiPriority w:val="99"/>
    <w:rsid w:val="00AF40E8"/>
    <w:pPr>
      <w:tabs>
        <w:tab w:val="center" w:pos="4153"/>
        <w:tab w:val="right" w:pos="8306"/>
      </w:tabs>
    </w:pPr>
  </w:style>
  <w:style w:type="character" w:styleId="PageNumber">
    <w:name w:val="page number"/>
    <w:basedOn w:val="DefaultParagraphFont"/>
    <w:rsid w:val="00AF40E8"/>
  </w:style>
  <w:style w:type="paragraph" w:styleId="TOC1">
    <w:name w:val="toc 1"/>
    <w:basedOn w:val="Normal"/>
    <w:semiHidden/>
    <w:rsid w:val="00AF40E8"/>
    <w:pPr>
      <w:tabs>
        <w:tab w:val="left" w:pos="1418"/>
        <w:tab w:val="right" w:pos="9027"/>
      </w:tabs>
    </w:pPr>
    <w:rPr>
      <w:caps/>
    </w:rPr>
  </w:style>
  <w:style w:type="paragraph" w:styleId="BlockText">
    <w:name w:val="Block Text"/>
    <w:basedOn w:val="Normal"/>
    <w:rsid w:val="00AF40E8"/>
    <w:pPr>
      <w:spacing w:after="240"/>
      <w:ind w:left="709" w:right="29"/>
    </w:pPr>
    <w:rPr>
      <w:snapToGrid w:val="0"/>
    </w:rPr>
  </w:style>
  <w:style w:type="character" w:styleId="FollowedHyperlink">
    <w:name w:val="FollowedHyperlink"/>
    <w:basedOn w:val="DefaultParagraphFont"/>
    <w:rsid w:val="00AF40E8"/>
    <w:rPr>
      <w:color w:val="800080"/>
      <w:u w:val="single"/>
    </w:rPr>
  </w:style>
  <w:style w:type="character" w:styleId="Hyperlink">
    <w:name w:val="Hyperlink"/>
    <w:basedOn w:val="DefaultParagraphFont"/>
    <w:rsid w:val="00AF40E8"/>
    <w:rPr>
      <w:color w:val="0000FF"/>
      <w:u w:val="single"/>
    </w:rPr>
  </w:style>
  <w:style w:type="paragraph" w:customStyle="1" w:styleId="NumHeading1">
    <w:name w:val="NumHeading1"/>
    <w:basedOn w:val="Heading1"/>
    <w:next w:val="NumHeading2"/>
    <w:rsid w:val="00AF40E8"/>
    <w:pPr>
      <w:numPr>
        <w:numId w:val="5"/>
      </w:numPr>
      <w:spacing w:before="0" w:after="240"/>
    </w:pPr>
  </w:style>
  <w:style w:type="paragraph" w:customStyle="1" w:styleId="NumHeading2">
    <w:name w:val="NumHeading2"/>
    <w:basedOn w:val="Heading2"/>
    <w:rsid w:val="00AF40E8"/>
    <w:pPr>
      <w:numPr>
        <w:ilvl w:val="1"/>
        <w:numId w:val="5"/>
      </w:numPr>
      <w:spacing w:before="0" w:after="240"/>
    </w:pPr>
    <w:rPr>
      <w:b w:val="0"/>
    </w:rPr>
  </w:style>
  <w:style w:type="paragraph" w:customStyle="1" w:styleId="NumHeading3">
    <w:name w:val="NumHeading3"/>
    <w:basedOn w:val="Heading3"/>
    <w:rsid w:val="00AF40E8"/>
    <w:pPr>
      <w:numPr>
        <w:ilvl w:val="2"/>
        <w:numId w:val="5"/>
      </w:numPr>
      <w:spacing w:before="0" w:after="240"/>
    </w:pPr>
    <w:rPr>
      <w:i w:val="0"/>
    </w:rPr>
  </w:style>
  <w:style w:type="paragraph" w:customStyle="1" w:styleId="NumHeading4">
    <w:name w:val="NumHeading4"/>
    <w:basedOn w:val="NumHeading3"/>
    <w:rsid w:val="00AF40E8"/>
    <w:pPr>
      <w:numPr>
        <w:ilvl w:val="3"/>
      </w:numPr>
    </w:pPr>
  </w:style>
  <w:style w:type="paragraph" w:styleId="TOC2">
    <w:name w:val="toc 2"/>
    <w:basedOn w:val="Normal"/>
    <w:semiHidden/>
    <w:rsid w:val="00AF40E8"/>
    <w:pPr>
      <w:tabs>
        <w:tab w:val="right" w:pos="851"/>
        <w:tab w:val="right" w:pos="9027"/>
      </w:tabs>
      <w:ind w:left="240"/>
    </w:pPr>
  </w:style>
  <w:style w:type="paragraph" w:styleId="TOC3">
    <w:name w:val="toc 3"/>
    <w:basedOn w:val="Normal"/>
    <w:next w:val="Normal"/>
    <w:semiHidden/>
    <w:rsid w:val="00AF40E8"/>
    <w:pPr>
      <w:tabs>
        <w:tab w:val="right" w:leader="dot" w:pos="9027"/>
      </w:tabs>
      <w:ind w:left="480"/>
    </w:pPr>
  </w:style>
  <w:style w:type="paragraph" w:styleId="TOC4">
    <w:name w:val="toc 4"/>
    <w:basedOn w:val="Normal"/>
    <w:next w:val="Normal"/>
    <w:semiHidden/>
    <w:rsid w:val="00AF40E8"/>
    <w:pPr>
      <w:tabs>
        <w:tab w:val="right" w:leader="dot" w:pos="9027"/>
      </w:tabs>
      <w:ind w:left="720"/>
    </w:pPr>
  </w:style>
  <w:style w:type="paragraph" w:styleId="TOC5">
    <w:name w:val="toc 5"/>
    <w:basedOn w:val="Normal"/>
    <w:next w:val="Normal"/>
    <w:semiHidden/>
    <w:rsid w:val="00AF40E8"/>
    <w:pPr>
      <w:tabs>
        <w:tab w:val="right" w:leader="dot" w:pos="9027"/>
      </w:tabs>
      <w:ind w:left="960"/>
    </w:pPr>
  </w:style>
  <w:style w:type="paragraph" w:styleId="TOC6">
    <w:name w:val="toc 6"/>
    <w:basedOn w:val="Normal"/>
    <w:next w:val="Normal"/>
    <w:semiHidden/>
    <w:rsid w:val="00AF40E8"/>
    <w:pPr>
      <w:tabs>
        <w:tab w:val="right" w:leader="dot" w:pos="9027"/>
      </w:tabs>
      <w:ind w:left="1200"/>
    </w:pPr>
  </w:style>
  <w:style w:type="paragraph" w:styleId="TOC7">
    <w:name w:val="toc 7"/>
    <w:basedOn w:val="Normal"/>
    <w:next w:val="Normal"/>
    <w:semiHidden/>
    <w:rsid w:val="00AF40E8"/>
    <w:pPr>
      <w:tabs>
        <w:tab w:val="right" w:leader="dot" w:pos="9027"/>
      </w:tabs>
      <w:ind w:left="1440"/>
    </w:pPr>
  </w:style>
  <w:style w:type="paragraph" w:styleId="TOC8">
    <w:name w:val="toc 8"/>
    <w:basedOn w:val="Normal"/>
    <w:next w:val="Normal"/>
    <w:semiHidden/>
    <w:rsid w:val="00AF40E8"/>
    <w:pPr>
      <w:tabs>
        <w:tab w:val="right" w:leader="dot" w:pos="9027"/>
      </w:tabs>
      <w:ind w:left="1680"/>
    </w:pPr>
  </w:style>
  <w:style w:type="paragraph" w:styleId="TOC9">
    <w:name w:val="toc 9"/>
    <w:basedOn w:val="Normal"/>
    <w:next w:val="Normal"/>
    <w:semiHidden/>
    <w:rsid w:val="00AF40E8"/>
    <w:pPr>
      <w:tabs>
        <w:tab w:val="right" w:leader="dot" w:pos="9027"/>
      </w:tabs>
      <w:ind w:left="1920"/>
    </w:pPr>
  </w:style>
  <w:style w:type="paragraph" w:customStyle="1" w:styleId="ZeroIndent">
    <w:name w:val="ZeroIndent"/>
    <w:basedOn w:val="Normal"/>
    <w:rsid w:val="00AF40E8"/>
  </w:style>
  <w:style w:type="paragraph" w:customStyle="1" w:styleId="TextLevel5">
    <w:name w:val="Text Level 5"/>
    <w:basedOn w:val="Normal"/>
    <w:rsid w:val="00AF40E8"/>
    <w:pPr>
      <w:numPr>
        <w:ilvl w:val="4"/>
        <w:numId w:val="5"/>
      </w:numPr>
    </w:pPr>
  </w:style>
  <w:style w:type="paragraph" w:customStyle="1" w:styleId="TextLevel6">
    <w:name w:val="Text Level 6"/>
    <w:basedOn w:val="Normal"/>
    <w:rsid w:val="00AF40E8"/>
    <w:pPr>
      <w:numPr>
        <w:ilvl w:val="5"/>
        <w:numId w:val="5"/>
      </w:numPr>
    </w:pPr>
  </w:style>
  <w:style w:type="paragraph" w:customStyle="1" w:styleId="TextLevel7">
    <w:name w:val="Text Level 7"/>
    <w:basedOn w:val="Normal"/>
    <w:rsid w:val="00AF40E8"/>
    <w:pPr>
      <w:numPr>
        <w:ilvl w:val="6"/>
        <w:numId w:val="5"/>
      </w:numPr>
    </w:pPr>
  </w:style>
  <w:style w:type="paragraph" w:customStyle="1" w:styleId="TextLevel8">
    <w:name w:val="Text Level 8"/>
    <w:basedOn w:val="Normal"/>
    <w:rsid w:val="00AF40E8"/>
    <w:pPr>
      <w:numPr>
        <w:ilvl w:val="7"/>
        <w:numId w:val="5"/>
      </w:numPr>
    </w:pPr>
  </w:style>
  <w:style w:type="paragraph" w:customStyle="1" w:styleId="Documenttitle">
    <w:name w:val="Document_title"/>
    <w:basedOn w:val="Normal"/>
    <w:rsid w:val="00AF40E8"/>
    <w:pPr>
      <w:spacing w:line="320" w:lineRule="exact"/>
      <w:jc w:val="left"/>
    </w:pPr>
    <w:rPr>
      <w:bCs/>
      <w:snapToGrid w:val="0"/>
    </w:rPr>
  </w:style>
  <w:style w:type="paragraph" w:styleId="BodyText2">
    <w:name w:val="Body Text 2"/>
    <w:basedOn w:val="Normal"/>
    <w:rsid w:val="00AF40E8"/>
    <w:pPr>
      <w:jc w:val="center"/>
    </w:pPr>
    <w:rPr>
      <w:b/>
      <w:bCs/>
    </w:rPr>
  </w:style>
  <w:style w:type="paragraph" w:styleId="BodyTextIndent2">
    <w:name w:val="Body Text Indent 2"/>
    <w:basedOn w:val="Normal"/>
    <w:rsid w:val="00AF40E8"/>
    <w:pPr>
      <w:ind w:left="720" w:hanging="720"/>
    </w:pPr>
    <w:rPr>
      <w:rFonts w:ascii="Garamond" w:hAnsi="Garamond"/>
      <w:bCs/>
    </w:rPr>
  </w:style>
  <w:style w:type="paragraph" w:styleId="BodyTextIndent">
    <w:name w:val="Body Text Indent"/>
    <w:basedOn w:val="Normal"/>
    <w:rsid w:val="00AF40E8"/>
    <w:pPr>
      <w:spacing w:after="240"/>
      <w:ind w:left="738" w:hanging="738"/>
    </w:pPr>
  </w:style>
  <w:style w:type="paragraph" w:styleId="BodyTextIndent3">
    <w:name w:val="Body Text Indent 3"/>
    <w:basedOn w:val="Normal"/>
    <w:rsid w:val="00AF40E8"/>
    <w:pPr>
      <w:spacing w:after="240"/>
      <w:ind w:left="618" w:hanging="618"/>
    </w:pPr>
  </w:style>
  <w:style w:type="paragraph" w:styleId="ListParagraph">
    <w:name w:val="List Paragraph"/>
    <w:basedOn w:val="Normal"/>
    <w:uiPriority w:val="34"/>
    <w:qFormat/>
    <w:rsid w:val="00C3025C"/>
    <w:pPr>
      <w:spacing w:after="200" w:line="276" w:lineRule="auto"/>
      <w:ind w:left="720"/>
      <w:contextualSpacing/>
      <w:jc w:val="left"/>
    </w:pPr>
    <w:rPr>
      <w:rFonts w:ascii="Calibri" w:eastAsia="Calibri" w:hAnsi="Calibri"/>
      <w:sz w:val="22"/>
      <w:szCs w:val="22"/>
      <w:lang w:val="en-US"/>
    </w:rPr>
  </w:style>
  <w:style w:type="paragraph" w:styleId="Title">
    <w:name w:val="Title"/>
    <w:basedOn w:val="Normal"/>
    <w:link w:val="TitleChar"/>
    <w:qFormat/>
    <w:rsid w:val="0012568E"/>
    <w:pPr>
      <w:jc w:val="center"/>
    </w:pPr>
    <w:rPr>
      <w:b/>
      <w:iCs/>
      <w:sz w:val="32"/>
    </w:rPr>
  </w:style>
  <w:style w:type="character" w:customStyle="1" w:styleId="TitleChar">
    <w:name w:val="Title Char"/>
    <w:basedOn w:val="DefaultParagraphFont"/>
    <w:link w:val="Title"/>
    <w:rsid w:val="0012568E"/>
    <w:rPr>
      <w:b/>
      <w:iCs/>
      <w:sz w:val="32"/>
      <w:lang w:eastAsia="en-US"/>
    </w:rPr>
  </w:style>
  <w:style w:type="paragraph" w:styleId="NoSpacing">
    <w:name w:val="No Spacing"/>
    <w:qFormat/>
    <w:rsid w:val="0046790D"/>
    <w:rPr>
      <w:rFonts w:ascii="Calibri" w:eastAsia="Calibri" w:hAnsi="Calibri"/>
      <w:sz w:val="22"/>
      <w:szCs w:val="22"/>
      <w:lang w:val="en-US" w:eastAsia="en-US"/>
    </w:rPr>
  </w:style>
  <w:style w:type="paragraph" w:styleId="BalloonText">
    <w:name w:val="Balloon Text"/>
    <w:basedOn w:val="Normal"/>
    <w:link w:val="BalloonTextChar"/>
    <w:rsid w:val="00880483"/>
    <w:rPr>
      <w:rFonts w:ascii="Tahoma" w:hAnsi="Tahoma" w:cs="Tahoma"/>
      <w:sz w:val="16"/>
      <w:szCs w:val="16"/>
    </w:rPr>
  </w:style>
  <w:style w:type="character" w:customStyle="1" w:styleId="BalloonTextChar">
    <w:name w:val="Balloon Text Char"/>
    <w:basedOn w:val="DefaultParagraphFont"/>
    <w:link w:val="BalloonText"/>
    <w:rsid w:val="00880483"/>
    <w:rPr>
      <w:rFonts w:ascii="Tahoma" w:hAnsi="Tahoma" w:cs="Tahoma"/>
      <w:sz w:val="16"/>
      <w:szCs w:val="16"/>
      <w:lang w:eastAsia="en-US"/>
    </w:rPr>
  </w:style>
  <w:style w:type="character" w:styleId="CommentReference">
    <w:name w:val="annotation reference"/>
    <w:basedOn w:val="DefaultParagraphFont"/>
    <w:rsid w:val="00182BF6"/>
    <w:rPr>
      <w:sz w:val="16"/>
      <w:szCs w:val="16"/>
    </w:rPr>
  </w:style>
  <w:style w:type="paragraph" w:styleId="CommentText">
    <w:name w:val="annotation text"/>
    <w:basedOn w:val="Normal"/>
    <w:link w:val="CommentTextChar"/>
    <w:rsid w:val="00182BF6"/>
    <w:rPr>
      <w:sz w:val="20"/>
    </w:rPr>
  </w:style>
  <w:style w:type="character" w:customStyle="1" w:styleId="CommentTextChar">
    <w:name w:val="Comment Text Char"/>
    <w:basedOn w:val="DefaultParagraphFont"/>
    <w:link w:val="CommentText"/>
    <w:rsid w:val="00182BF6"/>
    <w:rPr>
      <w:lang w:eastAsia="en-US"/>
    </w:rPr>
  </w:style>
  <w:style w:type="paragraph" w:styleId="CommentSubject">
    <w:name w:val="annotation subject"/>
    <w:basedOn w:val="CommentText"/>
    <w:next w:val="CommentText"/>
    <w:link w:val="CommentSubjectChar"/>
    <w:rsid w:val="00182BF6"/>
    <w:rPr>
      <w:b/>
      <w:bCs/>
    </w:rPr>
  </w:style>
  <w:style w:type="character" w:customStyle="1" w:styleId="CommentSubjectChar">
    <w:name w:val="Comment Subject Char"/>
    <w:basedOn w:val="CommentTextChar"/>
    <w:link w:val="CommentSubject"/>
    <w:rsid w:val="00182BF6"/>
    <w:rPr>
      <w:b/>
      <w:bCs/>
      <w:lang w:eastAsia="en-US"/>
    </w:rPr>
  </w:style>
  <w:style w:type="paragraph" w:customStyle="1" w:styleId="Level1">
    <w:name w:val="Level 1"/>
    <w:basedOn w:val="Normal"/>
    <w:qFormat/>
    <w:rsid w:val="00E23C4D"/>
    <w:pPr>
      <w:numPr>
        <w:numId w:val="6"/>
      </w:numPr>
      <w:spacing w:before="240"/>
      <w:ind w:left="426" w:hanging="426"/>
      <w:jc w:val="left"/>
    </w:pPr>
    <w:rPr>
      <w:rFonts w:asciiTheme="minorHAnsi" w:eastAsiaTheme="minorHAnsi" w:hAnsiTheme="minorHAnsi" w:cstheme="minorBidi"/>
      <w:b/>
      <w:sz w:val="22"/>
      <w:szCs w:val="22"/>
    </w:rPr>
  </w:style>
  <w:style w:type="paragraph" w:customStyle="1" w:styleId="Level2">
    <w:name w:val="Level 2"/>
    <w:basedOn w:val="Normal"/>
    <w:link w:val="Level2Char"/>
    <w:qFormat/>
    <w:rsid w:val="00E23C4D"/>
    <w:pPr>
      <w:numPr>
        <w:ilvl w:val="1"/>
        <w:numId w:val="6"/>
      </w:numPr>
      <w:ind w:left="993" w:hanging="567"/>
      <w:jc w:val="left"/>
    </w:pPr>
    <w:rPr>
      <w:rFonts w:asciiTheme="minorHAnsi" w:eastAsiaTheme="minorHAnsi" w:hAnsiTheme="minorHAnsi" w:cstheme="minorBidi"/>
      <w:sz w:val="22"/>
      <w:szCs w:val="22"/>
    </w:rPr>
  </w:style>
  <w:style w:type="paragraph" w:customStyle="1" w:styleId="Level3">
    <w:name w:val="Level 3"/>
    <w:basedOn w:val="Normal"/>
    <w:link w:val="Level3Char"/>
    <w:qFormat/>
    <w:rsid w:val="00E23C4D"/>
    <w:pPr>
      <w:numPr>
        <w:ilvl w:val="2"/>
        <w:numId w:val="6"/>
      </w:numPr>
      <w:ind w:left="1701"/>
      <w:jc w:val="left"/>
    </w:pPr>
    <w:rPr>
      <w:rFonts w:asciiTheme="minorHAnsi" w:eastAsiaTheme="minorHAnsi" w:hAnsiTheme="minorHAnsi" w:cstheme="minorBidi"/>
      <w:sz w:val="22"/>
      <w:szCs w:val="22"/>
    </w:rPr>
  </w:style>
  <w:style w:type="character" w:customStyle="1" w:styleId="Level2Char">
    <w:name w:val="Level 2 Char"/>
    <w:basedOn w:val="DefaultParagraphFont"/>
    <w:link w:val="Level2"/>
    <w:rsid w:val="00E23C4D"/>
    <w:rPr>
      <w:rFonts w:asciiTheme="minorHAnsi" w:eastAsiaTheme="minorHAnsi" w:hAnsiTheme="minorHAnsi" w:cstheme="minorBidi"/>
      <w:sz w:val="22"/>
      <w:szCs w:val="22"/>
      <w:lang w:eastAsia="en-US"/>
    </w:rPr>
  </w:style>
  <w:style w:type="paragraph" w:customStyle="1" w:styleId="Level4">
    <w:name w:val="Level 4"/>
    <w:basedOn w:val="Normal"/>
    <w:qFormat/>
    <w:rsid w:val="00E23C4D"/>
    <w:pPr>
      <w:numPr>
        <w:ilvl w:val="3"/>
        <w:numId w:val="6"/>
      </w:numPr>
      <w:ind w:left="2694" w:hanging="993"/>
      <w:jc w:val="left"/>
    </w:pPr>
    <w:rPr>
      <w:rFonts w:asciiTheme="minorHAnsi" w:eastAsiaTheme="minorHAnsi" w:hAnsiTheme="minorHAnsi" w:cstheme="minorBidi"/>
      <w:sz w:val="22"/>
      <w:szCs w:val="22"/>
    </w:rPr>
  </w:style>
  <w:style w:type="character" w:customStyle="1" w:styleId="Level3Char">
    <w:name w:val="Level 3 Char"/>
    <w:basedOn w:val="DefaultParagraphFont"/>
    <w:link w:val="Level3"/>
    <w:rsid w:val="00E23C4D"/>
    <w:rPr>
      <w:rFonts w:asciiTheme="minorHAnsi" w:eastAsiaTheme="minorHAnsi" w:hAnsiTheme="minorHAnsi" w:cstheme="minorBidi"/>
      <w:sz w:val="22"/>
      <w:szCs w:val="22"/>
      <w:lang w:eastAsia="en-US"/>
    </w:rPr>
  </w:style>
  <w:style w:type="paragraph" w:customStyle="1" w:styleId="FVA111">
    <w:name w:val="FVA 1.1.1."/>
    <w:basedOn w:val="Heading3"/>
    <w:autoRedefine/>
    <w:qFormat/>
    <w:rsid w:val="00177856"/>
    <w:pPr>
      <w:numPr>
        <w:ilvl w:val="1"/>
        <w:numId w:val="7"/>
      </w:numPr>
      <w:tabs>
        <w:tab w:val="left" w:pos="720"/>
      </w:tabs>
      <w:overflowPunct w:val="0"/>
      <w:autoSpaceDE w:val="0"/>
      <w:autoSpaceDN w:val="0"/>
      <w:adjustRightInd w:val="0"/>
      <w:spacing w:before="0" w:after="0"/>
      <w:contextualSpacing/>
      <w:jc w:val="left"/>
    </w:pPr>
    <w:rPr>
      <w:rFonts w:ascii="Calibri" w:eastAsiaTheme="majorEastAsia" w:hAnsi="Calibri"/>
      <w:bCs w:val="0"/>
      <w:i w:val="0"/>
      <w:color w:val="000000"/>
      <w:sz w:val="20"/>
      <w:szCs w:val="24"/>
    </w:rPr>
  </w:style>
  <w:style w:type="character" w:customStyle="1" w:styleId="FooterChar">
    <w:name w:val="Footer Char"/>
    <w:basedOn w:val="DefaultParagraphFont"/>
    <w:link w:val="Footer"/>
    <w:uiPriority w:val="99"/>
    <w:rsid w:val="00153F66"/>
    <w:rPr>
      <w:sz w:val="24"/>
      <w:lang w:eastAsia="en-US"/>
    </w:rPr>
  </w:style>
  <w:style w:type="character" w:customStyle="1" w:styleId="HeaderChar">
    <w:name w:val="Header Char"/>
    <w:link w:val="Header"/>
    <w:rsid w:val="00D80A0D"/>
    <w:rPr>
      <w:sz w:val="24"/>
      <w:lang w:eastAsia="en-US"/>
    </w:rPr>
  </w:style>
  <w:style w:type="character" w:styleId="PlaceholderText">
    <w:name w:val="Placeholder Text"/>
    <w:basedOn w:val="DefaultParagraphFont"/>
    <w:uiPriority w:val="99"/>
    <w:semiHidden/>
    <w:rsid w:val="00E411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55395">
      <w:bodyDiv w:val="1"/>
      <w:marLeft w:val="0"/>
      <w:marRight w:val="0"/>
      <w:marTop w:val="0"/>
      <w:marBottom w:val="0"/>
      <w:divBdr>
        <w:top w:val="none" w:sz="0" w:space="0" w:color="auto"/>
        <w:left w:val="none" w:sz="0" w:space="0" w:color="auto"/>
        <w:bottom w:val="none" w:sz="0" w:space="0" w:color="auto"/>
        <w:right w:val="none" w:sz="0" w:space="0" w:color="auto"/>
      </w:divBdr>
    </w:div>
    <w:div w:id="8055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49E7F-8DB2-4649-93F4-4534D577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TotalTime>
  <Pages>17</Pages>
  <Words>7224</Words>
  <Characters>41180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SCIO doc</vt:lpstr>
    </vt:vector>
  </TitlesOfParts>
  <Company>Fife Voluntary Action</Company>
  <LinksUpToDate>false</LinksUpToDate>
  <CharactersWithSpaces>48308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SCIO doc</dc:title>
  <dc:subject>Dunfermline Skate Park</dc:subject>
  <dc:creator>Val Wright</dc:creator>
  <cp:keywords>First Draft</cp:keywords>
  <cp:lastModifiedBy>richard brickley</cp:lastModifiedBy>
  <cp:revision>2</cp:revision>
  <cp:lastPrinted>2018-09-05T15:07:00Z</cp:lastPrinted>
  <dcterms:created xsi:type="dcterms:W3CDTF">2020-08-10T15:45:00Z</dcterms:created>
  <dcterms:modified xsi:type="dcterms:W3CDTF">2020-08-10T15:45:00Z</dcterms:modified>
  <cp:category>capacity building</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GLAS 2115146 v 3</vt:lpwstr>
  </property>
</Properties>
</file>